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1AB2" w:rsidRDefault="00CC5A3C" w:rsidP="00511AB2">
      <w:pPr>
        <w:spacing w:after="200" w:line="276" w:lineRule="auto"/>
        <w:contextualSpacing/>
        <w:jc w:val="center"/>
        <w:rPr>
          <w:rFonts w:ascii="Calibri" w:eastAsia="Calibri" w:hAnsi="Calibri" w:cs="Times New Roman"/>
          <w:b/>
        </w:rPr>
      </w:pPr>
      <w:r>
        <w:rPr>
          <w:rFonts w:ascii="Calibri" w:eastAsia="Calibri" w:hAnsi="Calibri" w:cs="Times New Roman"/>
          <w: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25pt;height:642pt">
            <v:imagedata r:id="rId6" o:title="князева."/>
          </v:shape>
        </w:pict>
      </w:r>
    </w:p>
    <w:p w:rsidR="00CC5A3C" w:rsidRDefault="00CC5A3C" w:rsidP="00511AB2">
      <w:pPr>
        <w:spacing w:after="200" w:line="276" w:lineRule="auto"/>
        <w:contextualSpacing/>
        <w:jc w:val="center"/>
        <w:rPr>
          <w:rFonts w:ascii="Calibri" w:eastAsia="Calibri" w:hAnsi="Calibri" w:cs="Times New Roman"/>
          <w:b/>
        </w:rPr>
      </w:pPr>
    </w:p>
    <w:p w:rsidR="00CC5A3C" w:rsidRDefault="00CC5A3C" w:rsidP="00511AB2">
      <w:pPr>
        <w:spacing w:after="200" w:line="276" w:lineRule="auto"/>
        <w:contextualSpacing/>
        <w:jc w:val="center"/>
        <w:rPr>
          <w:rFonts w:ascii="Calibri" w:eastAsia="Calibri" w:hAnsi="Calibri" w:cs="Times New Roman"/>
          <w:b/>
        </w:rPr>
      </w:pPr>
    </w:p>
    <w:p w:rsidR="00CC5A3C" w:rsidRDefault="00CC5A3C" w:rsidP="00511AB2">
      <w:pPr>
        <w:spacing w:after="200" w:line="276" w:lineRule="auto"/>
        <w:contextualSpacing/>
        <w:jc w:val="center"/>
        <w:rPr>
          <w:rFonts w:ascii="Calibri" w:eastAsia="Calibri" w:hAnsi="Calibri" w:cs="Times New Roman"/>
          <w:b/>
        </w:rPr>
      </w:pPr>
    </w:p>
    <w:p w:rsidR="00CC5A3C" w:rsidRPr="00511AB2" w:rsidRDefault="00CC5A3C" w:rsidP="00511AB2">
      <w:pPr>
        <w:spacing w:after="200" w:line="276" w:lineRule="auto"/>
        <w:contextualSpacing/>
        <w:jc w:val="center"/>
        <w:rPr>
          <w:rFonts w:ascii="Calibri" w:eastAsia="Calibri" w:hAnsi="Calibri" w:cs="Times New Roman"/>
          <w:b/>
        </w:rPr>
      </w:pPr>
      <w:bookmarkStart w:id="0" w:name="_GoBack"/>
      <w:bookmarkEnd w:id="0"/>
    </w:p>
    <w:p w:rsidR="00511AB2" w:rsidRPr="00511AB2" w:rsidRDefault="00511AB2" w:rsidP="00511AB2">
      <w:pPr>
        <w:spacing w:after="200" w:line="276" w:lineRule="auto"/>
        <w:contextualSpacing/>
        <w:jc w:val="center"/>
        <w:rPr>
          <w:rFonts w:ascii="Calibri" w:eastAsia="Calibri" w:hAnsi="Calibri" w:cs="Times New Roman"/>
          <w:b/>
        </w:rPr>
      </w:pPr>
    </w:p>
    <w:p w:rsidR="00511AB2" w:rsidRPr="00511AB2" w:rsidRDefault="00511AB2" w:rsidP="00511AB2">
      <w:pPr>
        <w:tabs>
          <w:tab w:val="left" w:pos="3825"/>
        </w:tabs>
        <w:spacing w:after="200" w:line="276" w:lineRule="auto"/>
        <w:contextualSpacing/>
        <w:jc w:val="both"/>
        <w:rPr>
          <w:rFonts w:ascii="Calibri" w:eastAsia="Calibri" w:hAnsi="Calibri" w:cs="Times New Roman"/>
          <w:b/>
          <w:color w:val="000000"/>
          <w:sz w:val="28"/>
          <w:szCs w:val="28"/>
        </w:rPr>
      </w:pPr>
      <w:r w:rsidRPr="00511AB2">
        <w:rPr>
          <w:rFonts w:ascii="Calibri" w:eastAsia="Calibri" w:hAnsi="Calibri" w:cs="Times New Roman"/>
          <w:b/>
          <w:color w:val="244061"/>
        </w:rPr>
        <w:lastRenderedPageBreak/>
        <w:tab/>
      </w:r>
      <w:r w:rsidRPr="00511AB2">
        <w:rPr>
          <w:rFonts w:ascii="Calibri" w:eastAsia="Calibri" w:hAnsi="Calibri" w:cs="Times New Roman"/>
          <w:b/>
          <w:color w:val="000000"/>
          <w:sz w:val="28"/>
          <w:szCs w:val="28"/>
        </w:rPr>
        <w:t>СОДЕРЖАНИЕ</w:t>
      </w:r>
    </w:p>
    <w:p w:rsidR="00511AB2" w:rsidRPr="00511AB2" w:rsidRDefault="00511AB2" w:rsidP="00511AB2">
      <w:pPr>
        <w:spacing w:after="200" w:line="276" w:lineRule="auto"/>
        <w:contextualSpacing/>
        <w:jc w:val="both"/>
        <w:rPr>
          <w:rFonts w:ascii="Calibri" w:eastAsia="Calibri" w:hAnsi="Calibri" w:cs="Times New Roman"/>
          <w:b/>
          <w:color w:val="000000"/>
        </w:rPr>
      </w:pPr>
    </w:p>
    <w:p w:rsidR="00511AB2" w:rsidRPr="00511AB2" w:rsidRDefault="00511AB2" w:rsidP="00511AB2">
      <w:pPr>
        <w:spacing w:after="200" w:line="276" w:lineRule="auto"/>
        <w:contextualSpacing/>
        <w:jc w:val="both"/>
        <w:rPr>
          <w:rFonts w:ascii="Calibri" w:eastAsia="Calibri" w:hAnsi="Calibri" w:cs="Times New Roman"/>
          <w:b/>
          <w:color w:val="244061"/>
        </w:rPr>
      </w:pPr>
    </w:p>
    <w:p w:rsidR="00511AB2" w:rsidRPr="00511AB2" w:rsidRDefault="00511AB2" w:rsidP="00511AB2">
      <w:pPr>
        <w:spacing w:after="0" w:line="240" w:lineRule="auto"/>
        <w:rPr>
          <w:rFonts w:ascii="Times New Roman" w:eastAsia="Arial Unicode MS" w:hAnsi="Times New Roman" w:cs="Times New Roman"/>
          <w:sz w:val="28"/>
          <w:szCs w:val="28"/>
          <w:lang w:eastAsia="ru-RU"/>
        </w:rPr>
      </w:pPr>
      <w:r w:rsidRPr="00511AB2">
        <w:rPr>
          <w:rFonts w:ascii="Times New Roman" w:eastAsia="Times New Roman" w:hAnsi="Times New Roman" w:cs="Times New Roman"/>
          <w:sz w:val="28"/>
          <w:szCs w:val="28"/>
          <w:lang w:eastAsia="ru-RU"/>
        </w:rPr>
        <w:t xml:space="preserve">1.  </w:t>
      </w:r>
      <w:r w:rsidRPr="00511AB2">
        <w:rPr>
          <w:rFonts w:ascii="Times New Roman" w:eastAsia="Arial Unicode MS" w:hAnsi="Times New Roman" w:cs="Times New Roman"/>
          <w:sz w:val="28"/>
          <w:szCs w:val="28"/>
          <w:lang w:eastAsia="ru-RU"/>
        </w:rPr>
        <w:t xml:space="preserve">Пояснительная записка ………………………………………………3 – 9 </w:t>
      </w:r>
    </w:p>
    <w:p w:rsidR="00511AB2" w:rsidRPr="00511AB2" w:rsidRDefault="00511AB2" w:rsidP="00511AB2">
      <w:pPr>
        <w:spacing w:after="0" w:line="240" w:lineRule="auto"/>
        <w:rPr>
          <w:rFonts w:ascii="Times New Roman" w:eastAsia="Arial Unicode MS" w:hAnsi="Times New Roman" w:cs="Times New Roman"/>
          <w:sz w:val="28"/>
          <w:szCs w:val="28"/>
          <w:lang w:eastAsia="ru-RU"/>
        </w:rPr>
      </w:pPr>
      <w:r w:rsidRPr="00511AB2">
        <w:rPr>
          <w:rFonts w:ascii="Times New Roman" w:eastAsia="Arial Unicode MS" w:hAnsi="Times New Roman" w:cs="Times New Roman"/>
          <w:sz w:val="28"/>
          <w:szCs w:val="28"/>
          <w:lang w:eastAsia="ru-RU"/>
        </w:rPr>
        <w:t xml:space="preserve">1.1.  Нормативно-правовая основа………………….. ………………… 3 – 4 </w:t>
      </w:r>
    </w:p>
    <w:p w:rsidR="00511AB2" w:rsidRPr="00511AB2" w:rsidRDefault="00511AB2" w:rsidP="00511AB2">
      <w:pPr>
        <w:spacing w:after="0" w:line="240" w:lineRule="auto"/>
        <w:rPr>
          <w:rFonts w:ascii="Times New Roman" w:eastAsia="Arial Unicode MS" w:hAnsi="Times New Roman" w:cs="Times New Roman"/>
          <w:sz w:val="28"/>
          <w:szCs w:val="28"/>
          <w:lang w:eastAsia="ru-RU"/>
        </w:rPr>
      </w:pPr>
      <w:r w:rsidRPr="00511AB2">
        <w:rPr>
          <w:rFonts w:ascii="Times New Roman" w:eastAsia="Arial Unicode MS" w:hAnsi="Times New Roman" w:cs="Times New Roman"/>
          <w:sz w:val="28"/>
          <w:szCs w:val="28"/>
          <w:lang w:eastAsia="ru-RU"/>
        </w:rPr>
        <w:t xml:space="preserve">1.2. Характеристика программы…………………………………………4 – 8 </w:t>
      </w:r>
    </w:p>
    <w:p w:rsidR="00511AB2" w:rsidRPr="00511AB2" w:rsidRDefault="00511AB2" w:rsidP="00511AB2">
      <w:pPr>
        <w:spacing w:after="0" w:line="240" w:lineRule="auto"/>
        <w:rPr>
          <w:rFonts w:ascii="Times New Roman" w:eastAsia="Times New Roman" w:hAnsi="Times New Roman" w:cs="Times New Roman"/>
          <w:b/>
          <w:sz w:val="28"/>
          <w:szCs w:val="28"/>
          <w:lang w:eastAsia="ru-RU"/>
        </w:rPr>
      </w:pPr>
      <w:r w:rsidRPr="00511AB2">
        <w:rPr>
          <w:rFonts w:ascii="Times New Roman" w:eastAsia="Arial Unicode MS" w:hAnsi="Times New Roman" w:cs="Times New Roman"/>
          <w:sz w:val="28"/>
          <w:szCs w:val="28"/>
          <w:lang w:eastAsia="ru-RU"/>
        </w:rPr>
        <w:t>1.3.</w:t>
      </w:r>
      <w:r w:rsidRPr="00511AB2">
        <w:rPr>
          <w:rFonts w:ascii="Times New Roman" w:eastAsia="Times New Roman" w:hAnsi="Times New Roman" w:cs="Times New Roman"/>
          <w:sz w:val="28"/>
          <w:szCs w:val="28"/>
          <w:lang w:eastAsia="ru-RU"/>
        </w:rPr>
        <w:t xml:space="preserve"> Планируемые результаты……………………………………………8 – 9 </w:t>
      </w:r>
    </w:p>
    <w:p w:rsidR="00511AB2" w:rsidRPr="00511AB2" w:rsidRDefault="00511AB2" w:rsidP="00511AB2">
      <w:pPr>
        <w:spacing w:after="0" w:line="240" w:lineRule="auto"/>
        <w:rPr>
          <w:rFonts w:ascii="Times New Roman" w:eastAsia="Arial Unicode MS" w:hAnsi="Times New Roman" w:cs="Times New Roman"/>
          <w:bCs/>
          <w:sz w:val="28"/>
          <w:szCs w:val="28"/>
          <w:lang w:eastAsia="ru-RU"/>
        </w:rPr>
      </w:pPr>
    </w:p>
    <w:p w:rsidR="00511AB2" w:rsidRPr="00511AB2" w:rsidRDefault="00511AB2" w:rsidP="00511AB2">
      <w:pPr>
        <w:spacing w:after="0" w:line="240" w:lineRule="auto"/>
        <w:rPr>
          <w:rFonts w:ascii="Times New Roman" w:eastAsia="Arial Unicode MS" w:hAnsi="Times New Roman" w:cs="Times New Roman"/>
          <w:bCs/>
          <w:sz w:val="28"/>
          <w:szCs w:val="28"/>
          <w:lang w:eastAsia="ru-RU"/>
        </w:rPr>
      </w:pPr>
      <w:r w:rsidRPr="00511AB2">
        <w:rPr>
          <w:rFonts w:ascii="Times New Roman" w:eastAsia="Arial Unicode MS" w:hAnsi="Times New Roman" w:cs="Times New Roman"/>
          <w:sz w:val="28"/>
          <w:szCs w:val="28"/>
          <w:lang w:eastAsia="ru-RU"/>
        </w:rPr>
        <w:t xml:space="preserve">2. </w:t>
      </w:r>
      <w:r w:rsidRPr="00511AB2">
        <w:rPr>
          <w:rFonts w:ascii="Times New Roman" w:eastAsia="Arial Unicode MS" w:hAnsi="Times New Roman" w:cs="Times New Roman"/>
          <w:bCs/>
          <w:sz w:val="28"/>
          <w:szCs w:val="28"/>
          <w:lang w:eastAsia="ru-RU"/>
        </w:rPr>
        <w:t>Методическое обеспечение программы……………………………   9 – 10</w:t>
      </w:r>
    </w:p>
    <w:p w:rsidR="00511AB2" w:rsidRPr="00511AB2" w:rsidRDefault="00511AB2" w:rsidP="00511AB2">
      <w:pPr>
        <w:spacing w:after="0" w:line="240" w:lineRule="auto"/>
        <w:rPr>
          <w:rFonts w:ascii="Times New Roman" w:eastAsia="Arial Unicode MS" w:hAnsi="Times New Roman" w:cs="Times New Roman"/>
          <w:bCs/>
          <w:sz w:val="28"/>
          <w:szCs w:val="28"/>
          <w:lang w:eastAsia="ru-RU"/>
        </w:rPr>
      </w:pPr>
    </w:p>
    <w:p w:rsidR="00511AB2" w:rsidRPr="00511AB2" w:rsidRDefault="00511AB2" w:rsidP="00511AB2">
      <w:pPr>
        <w:spacing w:after="0" w:line="240" w:lineRule="auto"/>
        <w:rPr>
          <w:rFonts w:ascii="Times New Roman" w:eastAsia="Arial Unicode MS" w:hAnsi="Times New Roman" w:cs="Times New Roman"/>
          <w:sz w:val="28"/>
          <w:szCs w:val="28"/>
          <w:lang w:eastAsia="ru-RU"/>
        </w:rPr>
      </w:pPr>
      <w:r w:rsidRPr="00511AB2">
        <w:rPr>
          <w:rFonts w:ascii="Times New Roman" w:eastAsia="Arial Unicode MS" w:hAnsi="Times New Roman" w:cs="Times New Roman"/>
          <w:sz w:val="28"/>
          <w:szCs w:val="28"/>
          <w:lang w:eastAsia="ru-RU"/>
        </w:rPr>
        <w:t xml:space="preserve">4.Учебно-тематический план 1года  обучения……………………… 11 – 12 </w:t>
      </w:r>
    </w:p>
    <w:p w:rsidR="00511AB2" w:rsidRPr="00511AB2" w:rsidRDefault="00511AB2" w:rsidP="00511AB2">
      <w:pPr>
        <w:spacing w:after="0" w:line="240" w:lineRule="auto"/>
        <w:rPr>
          <w:rFonts w:ascii="Times New Roman" w:eastAsia="Arial Unicode MS" w:hAnsi="Times New Roman" w:cs="Times New Roman"/>
          <w:sz w:val="28"/>
          <w:szCs w:val="28"/>
          <w:lang w:eastAsia="ru-RU"/>
        </w:rPr>
      </w:pPr>
      <w:r w:rsidRPr="00511AB2">
        <w:rPr>
          <w:rFonts w:ascii="Times New Roman" w:eastAsia="Arial Unicode MS" w:hAnsi="Times New Roman" w:cs="Times New Roman"/>
          <w:sz w:val="28"/>
          <w:szCs w:val="28"/>
          <w:lang w:eastAsia="ru-RU"/>
        </w:rPr>
        <w:t xml:space="preserve">5. Содержание программы 1 года обучения………………………… 13 – 19 </w:t>
      </w:r>
    </w:p>
    <w:p w:rsidR="00511AB2" w:rsidRPr="00511AB2" w:rsidRDefault="00511AB2" w:rsidP="00511AB2">
      <w:pPr>
        <w:spacing w:after="0" w:line="240" w:lineRule="auto"/>
        <w:rPr>
          <w:rFonts w:ascii="Times New Roman" w:eastAsia="Arial Unicode MS" w:hAnsi="Times New Roman" w:cs="Times New Roman"/>
          <w:sz w:val="28"/>
          <w:szCs w:val="28"/>
          <w:lang w:eastAsia="ru-RU"/>
        </w:rPr>
      </w:pPr>
    </w:p>
    <w:p w:rsidR="00511AB2" w:rsidRPr="00511AB2" w:rsidRDefault="00511AB2" w:rsidP="00511AB2">
      <w:pPr>
        <w:spacing w:after="0" w:line="240" w:lineRule="auto"/>
        <w:rPr>
          <w:rFonts w:ascii="Times New Roman" w:eastAsia="Arial Unicode MS" w:hAnsi="Times New Roman" w:cs="Times New Roman"/>
          <w:sz w:val="28"/>
          <w:szCs w:val="28"/>
          <w:lang w:eastAsia="ru-RU"/>
        </w:rPr>
      </w:pPr>
      <w:r w:rsidRPr="00511AB2">
        <w:rPr>
          <w:rFonts w:ascii="Times New Roman" w:eastAsia="Arial Unicode MS" w:hAnsi="Times New Roman" w:cs="Times New Roman"/>
          <w:sz w:val="28"/>
          <w:szCs w:val="28"/>
          <w:lang w:eastAsia="ru-RU"/>
        </w:rPr>
        <w:t>6. Учебно-тематический план 2года  обучения……………………… 20 – 21</w:t>
      </w:r>
    </w:p>
    <w:p w:rsidR="00511AB2" w:rsidRPr="00511AB2" w:rsidRDefault="00511AB2" w:rsidP="00511AB2">
      <w:pPr>
        <w:spacing w:after="0" w:line="240" w:lineRule="auto"/>
        <w:rPr>
          <w:rFonts w:ascii="Times New Roman" w:eastAsia="Arial Unicode MS" w:hAnsi="Times New Roman" w:cs="Times New Roman"/>
          <w:sz w:val="28"/>
          <w:szCs w:val="28"/>
          <w:lang w:eastAsia="ru-RU"/>
        </w:rPr>
      </w:pPr>
      <w:r w:rsidRPr="00511AB2">
        <w:rPr>
          <w:rFonts w:ascii="Times New Roman" w:eastAsia="Arial Unicode MS" w:hAnsi="Times New Roman" w:cs="Times New Roman"/>
          <w:sz w:val="28"/>
          <w:szCs w:val="28"/>
          <w:lang w:eastAsia="ru-RU"/>
        </w:rPr>
        <w:t>7.  Содержание программы 2 года обучения………………………… 22-  25</w:t>
      </w:r>
    </w:p>
    <w:p w:rsidR="00511AB2" w:rsidRPr="00511AB2" w:rsidRDefault="00511AB2" w:rsidP="00511AB2">
      <w:pPr>
        <w:spacing w:after="0" w:line="240" w:lineRule="auto"/>
        <w:rPr>
          <w:rFonts w:ascii="Times New Roman" w:eastAsia="Arial Unicode MS" w:hAnsi="Times New Roman" w:cs="Times New Roman"/>
          <w:sz w:val="28"/>
          <w:szCs w:val="28"/>
          <w:lang w:eastAsia="ru-RU"/>
        </w:rPr>
      </w:pPr>
    </w:p>
    <w:p w:rsidR="00511AB2" w:rsidRPr="00511AB2" w:rsidRDefault="00511AB2" w:rsidP="00511AB2">
      <w:pPr>
        <w:spacing w:after="0" w:line="240" w:lineRule="auto"/>
        <w:rPr>
          <w:rFonts w:ascii="Times New Roman" w:eastAsia="Arial Unicode MS" w:hAnsi="Times New Roman" w:cs="Times New Roman"/>
          <w:sz w:val="28"/>
          <w:szCs w:val="28"/>
          <w:lang w:eastAsia="ru-RU"/>
        </w:rPr>
      </w:pPr>
      <w:r w:rsidRPr="00511AB2">
        <w:rPr>
          <w:rFonts w:ascii="Times New Roman" w:eastAsia="Arial Unicode MS" w:hAnsi="Times New Roman" w:cs="Times New Roman"/>
          <w:sz w:val="28"/>
          <w:szCs w:val="28"/>
          <w:lang w:eastAsia="ru-RU"/>
        </w:rPr>
        <w:t>8. Учебно-тематический план 3года  обучения………………………  26- 27</w:t>
      </w:r>
    </w:p>
    <w:p w:rsidR="00511AB2" w:rsidRPr="00511AB2" w:rsidRDefault="00511AB2" w:rsidP="00511AB2">
      <w:pPr>
        <w:spacing w:after="0" w:line="240" w:lineRule="auto"/>
        <w:rPr>
          <w:rFonts w:ascii="Times New Roman" w:eastAsia="Arial Unicode MS" w:hAnsi="Times New Roman" w:cs="Times New Roman"/>
          <w:sz w:val="28"/>
          <w:szCs w:val="28"/>
          <w:lang w:eastAsia="ru-RU"/>
        </w:rPr>
      </w:pPr>
      <w:r w:rsidRPr="00511AB2">
        <w:rPr>
          <w:rFonts w:ascii="Times New Roman" w:eastAsia="Arial Unicode MS" w:hAnsi="Times New Roman" w:cs="Times New Roman"/>
          <w:sz w:val="28"/>
          <w:szCs w:val="28"/>
          <w:lang w:eastAsia="ru-RU"/>
        </w:rPr>
        <w:t>9.  Содержание программы 3 года обучения………………………… 27-  31</w:t>
      </w:r>
    </w:p>
    <w:p w:rsidR="00511AB2" w:rsidRPr="00511AB2" w:rsidRDefault="00511AB2" w:rsidP="00511AB2">
      <w:pPr>
        <w:spacing w:after="0" w:line="240" w:lineRule="auto"/>
        <w:rPr>
          <w:rFonts w:ascii="Times New Roman" w:eastAsia="Arial Unicode MS" w:hAnsi="Times New Roman" w:cs="Times New Roman"/>
          <w:sz w:val="28"/>
          <w:szCs w:val="28"/>
          <w:lang w:eastAsia="ru-RU"/>
        </w:rPr>
      </w:pPr>
    </w:p>
    <w:p w:rsidR="00511AB2" w:rsidRPr="00511AB2" w:rsidRDefault="00511AB2" w:rsidP="00511AB2">
      <w:pPr>
        <w:spacing w:after="0" w:line="240" w:lineRule="auto"/>
        <w:rPr>
          <w:rFonts w:ascii="Times New Roman" w:eastAsia="Arial Unicode MS" w:hAnsi="Times New Roman" w:cs="Times New Roman"/>
          <w:sz w:val="28"/>
          <w:szCs w:val="28"/>
          <w:lang w:eastAsia="ru-RU"/>
        </w:rPr>
      </w:pPr>
      <w:r w:rsidRPr="00511AB2">
        <w:rPr>
          <w:rFonts w:ascii="Times New Roman" w:eastAsia="Arial Unicode MS" w:hAnsi="Times New Roman" w:cs="Times New Roman"/>
          <w:sz w:val="28"/>
          <w:szCs w:val="28"/>
          <w:lang w:eastAsia="ru-RU"/>
        </w:rPr>
        <w:t>10. </w:t>
      </w:r>
      <w:r w:rsidRPr="00511AB2">
        <w:rPr>
          <w:rFonts w:ascii="Times New Roman" w:eastAsia="Arial Unicode MS" w:hAnsi="Times New Roman" w:cs="Times New Roman"/>
          <w:bCs/>
          <w:sz w:val="28"/>
          <w:szCs w:val="28"/>
          <w:lang w:eastAsia="ru-RU"/>
        </w:rPr>
        <w:t>Работа с родителями</w:t>
      </w:r>
      <w:r w:rsidRPr="00511AB2">
        <w:rPr>
          <w:rFonts w:ascii="Times New Roman" w:eastAsia="Arial Unicode MS" w:hAnsi="Times New Roman" w:cs="Times New Roman"/>
          <w:sz w:val="28"/>
          <w:szCs w:val="28"/>
          <w:lang w:eastAsia="ru-RU"/>
        </w:rPr>
        <w:t xml:space="preserve"> …………………………… …………………..32- 33</w:t>
      </w:r>
    </w:p>
    <w:p w:rsidR="00511AB2" w:rsidRPr="00511AB2" w:rsidRDefault="00511AB2" w:rsidP="00511AB2">
      <w:pPr>
        <w:spacing w:after="0" w:line="240" w:lineRule="auto"/>
        <w:rPr>
          <w:rFonts w:ascii="Times New Roman" w:eastAsia="Arial Unicode MS" w:hAnsi="Times New Roman" w:cs="Times New Roman"/>
          <w:sz w:val="28"/>
          <w:szCs w:val="28"/>
          <w:lang w:eastAsia="ru-RU"/>
        </w:rPr>
      </w:pPr>
    </w:p>
    <w:p w:rsidR="00511AB2" w:rsidRPr="00511AB2" w:rsidRDefault="00511AB2" w:rsidP="00511AB2">
      <w:pPr>
        <w:spacing w:after="0" w:line="240" w:lineRule="auto"/>
        <w:rPr>
          <w:rFonts w:ascii="Times New Roman" w:eastAsia="Arial Unicode MS" w:hAnsi="Times New Roman" w:cs="Times New Roman"/>
          <w:sz w:val="28"/>
          <w:szCs w:val="28"/>
          <w:lang w:eastAsia="ru-RU"/>
        </w:rPr>
      </w:pPr>
      <w:r w:rsidRPr="00511AB2">
        <w:rPr>
          <w:rFonts w:ascii="Times New Roman" w:eastAsia="Arial Unicode MS" w:hAnsi="Times New Roman" w:cs="Times New Roman"/>
          <w:sz w:val="28"/>
          <w:szCs w:val="28"/>
          <w:lang w:eastAsia="ru-RU"/>
        </w:rPr>
        <w:t>11. </w:t>
      </w:r>
      <w:r w:rsidRPr="00511AB2">
        <w:rPr>
          <w:rFonts w:ascii="Times New Roman" w:eastAsia="Arial Unicode MS" w:hAnsi="Times New Roman" w:cs="Times New Roman"/>
          <w:bCs/>
          <w:sz w:val="28"/>
          <w:szCs w:val="28"/>
          <w:lang w:eastAsia="ru-RU"/>
        </w:rPr>
        <w:t>Список  литературы</w:t>
      </w:r>
      <w:r w:rsidRPr="00511AB2">
        <w:rPr>
          <w:rFonts w:ascii="Times New Roman" w:eastAsia="Arial Unicode MS" w:hAnsi="Times New Roman" w:cs="Times New Roman"/>
          <w:sz w:val="28"/>
          <w:szCs w:val="28"/>
          <w:lang w:eastAsia="ru-RU"/>
        </w:rPr>
        <w:t xml:space="preserve"> …………………………… …………………..33</w:t>
      </w:r>
    </w:p>
    <w:p w:rsidR="00511AB2" w:rsidRPr="00511AB2" w:rsidRDefault="00511AB2" w:rsidP="00511AB2">
      <w:pPr>
        <w:spacing w:after="0" w:line="240" w:lineRule="auto"/>
        <w:rPr>
          <w:rFonts w:ascii="Times New Roman" w:eastAsia="Arial Unicode MS" w:hAnsi="Times New Roman" w:cs="Times New Roman"/>
          <w:b/>
          <w:color w:val="244061"/>
          <w:sz w:val="28"/>
          <w:szCs w:val="28"/>
          <w:lang w:eastAsia="ru-RU"/>
        </w:rPr>
      </w:pPr>
    </w:p>
    <w:p w:rsidR="00511AB2" w:rsidRPr="00511AB2" w:rsidRDefault="00511AB2" w:rsidP="00511AB2">
      <w:pPr>
        <w:spacing w:after="200" w:line="276" w:lineRule="auto"/>
        <w:contextualSpacing/>
        <w:jc w:val="both"/>
        <w:rPr>
          <w:rFonts w:ascii="Calibri" w:eastAsia="Arial Unicode MS" w:hAnsi="Calibri" w:cs="Calibri"/>
          <w:b/>
          <w:color w:val="244061"/>
          <w:sz w:val="28"/>
          <w:szCs w:val="28"/>
        </w:rPr>
      </w:pPr>
    </w:p>
    <w:p w:rsidR="00511AB2" w:rsidRPr="00511AB2" w:rsidRDefault="00511AB2" w:rsidP="00511AB2">
      <w:pPr>
        <w:spacing w:after="200" w:line="276" w:lineRule="auto"/>
        <w:contextualSpacing/>
        <w:jc w:val="both"/>
        <w:rPr>
          <w:rFonts w:ascii="Calibri" w:eastAsia="Calibri" w:hAnsi="Calibri" w:cs="Calibri"/>
          <w:b/>
          <w:color w:val="244061"/>
        </w:rPr>
      </w:pPr>
    </w:p>
    <w:p w:rsidR="00511AB2" w:rsidRPr="00511AB2" w:rsidRDefault="00511AB2" w:rsidP="00511AB2">
      <w:pPr>
        <w:spacing w:after="200" w:line="276" w:lineRule="auto"/>
        <w:contextualSpacing/>
        <w:jc w:val="both"/>
        <w:rPr>
          <w:rFonts w:ascii="Calibri" w:eastAsia="Calibri" w:hAnsi="Calibri" w:cs="Calibri"/>
          <w:b/>
          <w:color w:val="244061"/>
        </w:rPr>
      </w:pPr>
    </w:p>
    <w:p w:rsidR="00511AB2" w:rsidRPr="00511AB2" w:rsidRDefault="00511AB2" w:rsidP="00511AB2">
      <w:pPr>
        <w:spacing w:after="200" w:line="276" w:lineRule="auto"/>
        <w:contextualSpacing/>
        <w:jc w:val="both"/>
        <w:rPr>
          <w:rFonts w:ascii="Calibri" w:eastAsia="Calibri" w:hAnsi="Calibri" w:cs="Calibri"/>
          <w:b/>
          <w:color w:val="244061"/>
        </w:rPr>
      </w:pPr>
    </w:p>
    <w:p w:rsidR="00511AB2" w:rsidRPr="00511AB2" w:rsidRDefault="00511AB2" w:rsidP="00511AB2">
      <w:pPr>
        <w:spacing w:after="200" w:line="276" w:lineRule="auto"/>
        <w:contextualSpacing/>
        <w:jc w:val="both"/>
        <w:rPr>
          <w:rFonts w:ascii="Calibri" w:eastAsia="Calibri" w:hAnsi="Calibri" w:cs="Times New Roman"/>
          <w:b/>
          <w:color w:val="244061"/>
        </w:rPr>
      </w:pPr>
    </w:p>
    <w:p w:rsidR="00511AB2" w:rsidRPr="00511AB2" w:rsidRDefault="00511AB2" w:rsidP="00511AB2">
      <w:pPr>
        <w:spacing w:after="200" w:line="276" w:lineRule="auto"/>
        <w:contextualSpacing/>
        <w:jc w:val="both"/>
        <w:rPr>
          <w:rFonts w:ascii="Calibri" w:eastAsia="Calibri" w:hAnsi="Calibri" w:cs="Times New Roman"/>
          <w:b/>
          <w:color w:val="244061"/>
        </w:rPr>
      </w:pPr>
    </w:p>
    <w:p w:rsidR="00511AB2" w:rsidRPr="00511AB2" w:rsidRDefault="00511AB2" w:rsidP="00511AB2">
      <w:pPr>
        <w:spacing w:after="200" w:line="276" w:lineRule="auto"/>
        <w:contextualSpacing/>
        <w:jc w:val="both"/>
        <w:rPr>
          <w:rFonts w:ascii="Calibri" w:eastAsia="Calibri" w:hAnsi="Calibri" w:cs="Times New Roman"/>
          <w:b/>
          <w:color w:val="244061"/>
        </w:rPr>
      </w:pPr>
    </w:p>
    <w:p w:rsidR="00511AB2" w:rsidRPr="00511AB2" w:rsidRDefault="00511AB2" w:rsidP="00511AB2">
      <w:pPr>
        <w:spacing w:after="200" w:line="276" w:lineRule="auto"/>
        <w:contextualSpacing/>
        <w:jc w:val="both"/>
        <w:rPr>
          <w:rFonts w:ascii="Calibri" w:eastAsia="Calibri" w:hAnsi="Calibri" w:cs="Times New Roman"/>
          <w:b/>
          <w:color w:val="244061"/>
        </w:rPr>
      </w:pPr>
    </w:p>
    <w:p w:rsidR="00511AB2" w:rsidRPr="00511AB2" w:rsidRDefault="00511AB2" w:rsidP="00511AB2">
      <w:pPr>
        <w:spacing w:after="200" w:line="276" w:lineRule="auto"/>
        <w:contextualSpacing/>
        <w:jc w:val="both"/>
        <w:rPr>
          <w:rFonts w:ascii="Calibri" w:eastAsia="Calibri" w:hAnsi="Calibri" w:cs="Times New Roman"/>
          <w:b/>
          <w:color w:val="244061"/>
        </w:rPr>
      </w:pPr>
    </w:p>
    <w:p w:rsidR="00511AB2" w:rsidRPr="00511AB2" w:rsidRDefault="00511AB2" w:rsidP="00511AB2">
      <w:pPr>
        <w:spacing w:after="200" w:line="276" w:lineRule="auto"/>
        <w:contextualSpacing/>
        <w:jc w:val="both"/>
        <w:rPr>
          <w:rFonts w:ascii="Calibri" w:eastAsia="Calibri" w:hAnsi="Calibri" w:cs="Times New Roman"/>
          <w:b/>
          <w:color w:val="244061"/>
        </w:rPr>
      </w:pPr>
    </w:p>
    <w:p w:rsidR="00511AB2" w:rsidRPr="00511AB2" w:rsidRDefault="00511AB2" w:rsidP="00511AB2">
      <w:pPr>
        <w:spacing w:after="200" w:line="276" w:lineRule="auto"/>
        <w:contextualSpacing/>
        <w:jc w:val="both"/>
        <w:rPr>
          <w:rFonts w:ascii="Calibri" w:eastAsia="Calibri" w:hAnsi="Calibri" w:cs="Times New Roman"/>
          <w:b/>
          <w:color w:val="244061"/>
        </w:rPr>
      </w:pPr>
    </w:p>
    <w:p w:rsidR="00511AB2" w:rsidRPr="00511AB2" w:rsidRDefault="00511AB2" w:rsidP="00511AB2">
      <w:pPr>
        <w:spacing w:after="200" w:line="276" w:lineRule="auto"/>
        <w:contextualSpacing/>
        <w:jc w:val="both"/>
        <w:rPr>
          <w:rFonts w:ascii="Calibri" w:eastAsia="Calibri" w:hAnsi="Calibri" w:cs="Times New Roman"/>
          <w:b/>
          <w:color w:val="244061"/>
        </w:rPr>
      </w:pPr>
    </w:p>
    <w:p w:rsidR="00511AB2" w:rsidRPr="00511AB2" w:rsidRDefault="00511AB2" w:rsidP="00511AB2">
      <w:pPr>
        <w:spacing w:after="200" w:line="276" w:lineRule="auto"/>
        <w:contextualSpacing/>
        <w:jc w:val="both"/>
        <w:rPr>
          <w:rFonts w:ascii="Calibri" w:eastAsia="Calibri" w:hAnsi="Calibri" w:cs="Times New Roman"/>
          <w:b/>
          <w:color w:val="244061"/>
        </w:rPr>
      </w:pPr>
    </w:p>
    <w:p w:rsidR="00511AB2" w:rsidRPr="00511AB2" w:rsidRDefault="00511AB2" w:rsidP="00511AB2">
      <w:pPr>
        <w:spacing w:after="200" w:line="276" w:lineRule="auto"/>
        <w:contextualSpacing/>
        <w:jc w:val="both"/>
        <w:rPr>
          <w:rFonts w:ascii="Calibri" w:eastAsia="Calibri" w:hAnsi="Calibri" w:cs="Times New Roman"/>
          <w:b/>
          <w:color w:val="244061"/>
        </w:rPr>
      </w:pPr>
    </w:p>
    <w:p w:rsidR="00511AB2" w:rsidRPr="00511AB2" w:rsidRDefault="00511AB2" w:rsidP="00511AB2">
      <w:pPr>
        <w:spacing w:after="200" w:line="276" w:lineRule="auto"/>
        <w:contextualSpacing/>
        <w:jc w:val="both"/>
        <w:rPr>
          <w:rFonts w:ascii="Calibri" w:eastAsia="Calibri" w:hAnsi="Calibri" w:cs="Times New Roman"/>
          <w:b/>
          <w:color w:val="244061"/>
          <w:sz w:val="28"/>
          <w:szCs w:val="28"/>
        </w:rPr>
      </w:pPr>
    </w:p>
    <w:p w:rsidR="00511AB2" w:rsidRPr="00511AB2" w:rsidRDefault="00511AB2" w:rsidP="00511AB2">
      <w:pPr>
        <w:spacing w:after="200" w:line="276" w:lineRule="auto"/>
        <w:contextualSpacing/>
        <w:jc w:val="both"/>
        <w:rPr>
          <w:rFonts w:ascii="Calibri" w:eastAsia="Calibri" w:hAnsi="Calibri" w:cs="Times New Roman"/>
          <w:b/>
          <w:color w:val="244061"/>
          <w:sz w:val="28"/>
          <w:szCs w:val="28"/>
        </w:rPr>
      </w:pPr>
    </w:p>
    <w:p w:rsidR="00511AB2" w:rsidRPr="00511AB2" w:rsidRDefault="00511AB2" w:rsidP="00511AB2">
      <w:pPr>
        <w:spacing w:after="200" w:line="276" w:lineRule="auto"/>
        <w:contextualSpacing/>
        <w:jc w:val="both"/>
        <w:rPr>
          <w:rFonts w:ascii="Calibri" w:eastAsia="Calibri" w:hAnsi="Calibri" w:cs="Times New Roman"/>
          <w:b/>
          <w:color w:val="244061"/>
          <w:sz w:val="28"/>
          <w:szCs w:val="28"/>
        </w:rPr>
      </w:pPr>
    </w:p>
    <w:p w:rsidR="00511AB2" w:rsidRPr="00511AB2" w:rsidRDefault="00511AB2" w:rsidP="00511AB2">
      <w:pPr>
        <w:shd w:val="clear" w:color="auto" w:fill="FFFFFF"/>
        <w:spacing w:after="0" w:line="240" w:lineRule="auto"/>
        <w:rPr>
          <w:rFonts w:ascii="Times New Roman CYR" w:eastAsia="Times New Roman" w:hAnsi="Times New Roman CYR" w:cs="Times New Roman CYR"/>
          <w:color w:val="000000"/>
          <w:sz w:val="28"/>
          <w:szCs w:val="28"/>
          <w:lang w:eastAsia="ru-RU"/>
        </w:rPr>
      </w:pPr>
    </w:p>
    <w:p w:rsidR="00511AB2" w:rsidRPr="00511AB2" w:rsidRDefault="00511AB2" w:rsidP="00511AB2">
      <w:pPr>
        <w:shd w:val="clear" w:color="auto" w:fill="FFFFFF"/>
        <w:spacing w:after="0" w:line="294" w:lineRule="atLeast"/>
        <w:rPr>
          <w:rFonts w:ascii="Arial" w:eastAsia="Times New Roman" w:hAnsi="Arial" w:cs="Arial"/>
          <w:color w:val="000000"/>
          <w:sz w:val="28"/>
          <w:szCs w:val="28"/>
          <w:lang w:eastAsia="ru-RU"/>
        </w:rPr>
      </w:pPr>
    </w:p>
    <w:p w:rsidR="00511AB2" w:rsidRPr="00511AB2" w:rsidRDefault="00511AB2" w:rsidP="00511AB2">
      <w:pPr>
        <w:shd w:val="clear" w:color="auto" w:fill="FFFFFF"/>
        <w:spacing w:after="0" w:line="294" w:lineRule="atLeast"/>
        <w:rPr>
          <w:rFonts w:ascii="Arial" w:eastAsia="Times New Roman" w:hAnsi="Arial" w:cs="Arial"/>
          <w:color w:val="000000"/>
          <w:sz w:val="28"/>
          <w:szCs w:val="28"/>
          <w:lang w:eastAsia="ru-RU"/>
        </w:rPr>
      </w:pPr>
    </w:p>
    <w:p w:rsidR="00511AB2" w:rsidRPr="00511AB2" w:rsidRDefault="00511AB2" w:rsidP="00511AB2">
      <w:pPr>
        <w:shd w:val="clear" w:color="auto" w:fill="FFFFFF"/>
        <w:spacing w:after="0" w:line="294" w:lineRule="atLeast"/>
        <w:rPr>
          <w:rFonts w:ascii="Arial" w:eastAsia="Times New Roman" w:hAnsi="Arial" w:cs="Arial"/>
          <w:color w:val="000000"/>
          <w:sz w:val="28"/>
          <w:szCs w:val="28"/>
          <w:lang w:eastAsia="ru-RU"/>
        </w:rPr>
      </w:pPr>
    </w:p>
    <w:p w:rsidR="00511AB2" w:rsidRPr="00511AB2" w:rsidRDefault="00511AB2" w:rsidP="00511AB2">
      <w:pPr>
        <w:shd w:val="clear" w:color="auto" w:fill="FFFFFF"/>
        <w:spacing w:after="0" w:line="294" w:lineRule="atLeast"/>
        <w:rPr>
          <w:rFonts w:ascii="Arial" w:eastAsia="Times New Roman" w:hAnsi="Arial" w:cs="Arial"/>
          <w:color w:val="000000"/>
          <w:sz w:val="28"/>
          <w:szCs w:val="28"/>
          <w:lang w:eastAsia="ru-RU"/>
        </w:rPr>
      </w:pPr>
    </w:p>
    <w:p w:rsidR="00511AB2" w:rsidRPr="00511AB2" w:rsidRDefault="00511AB2" w:rsidP="00511AB2">
      <w:pPr>
        <w:widowControl w:val="0"/>
        <w:shd w:val="clear" w:color="auto" w:fill="FFFFFF"/>
        <w:tabs>
          <w:tab w:val="left" w:pos="0"/>
          <w:tab w:val="left" w:pos="1075"/>
        </w:tabs>
        <w:suppressAutoHyphens/>
        <w:autoSpaceDE w:val="0"/>
        <w:spacing w:after="200" w:line="276" w:lineRule="auto"/>
        <w:jc w:val="center"/>
        <w:rPr>
          <w:rFonts w:ascii="Cambria" w:eastAsia="Calibri" w:hAnsi="Cambria" w:cs="Times New Roman"/>
          <w:b/>
          <w:sz w:val="36"/>
          <w:szCs w:val="36"/>
        </w:rPr>
      </w:pPr>
      <w:r w:rsidRPr="00511AB2">
        <w:rPr>
          <w:rFonts w:ascii="Cambria" w:eastAsia="Calibri" w:hAnsi="Cambria" w:cs="Times New Roman"/>
          <w:b/>
          <w:sz w:val="36"/>
          <w:szCs w:val="36"/>
        </w:rPr>
        <w:t>1.Пояснительная записка.</w:t>
      </w:r>
    </w:p>
    <w:p w:rsidR="00511AB2" w:rsidRPr="00511AB2" w:rsidRDefault="00511AB2" w:rsidP="00511AB2">
      <w:pPr>
        <w:widowControl w:val="0"/>
        <w:shd w:val="clear" w:color="auto" w:fill="FFFFFF"/>
        <w:tabs>
          <w:tab w:val="left" w:pos="0"/>
          <w:tab w:val="left" w:pos="1075"/>
        </w:tabs>
        <w:suppressAutoHyphens/>
        <w:autoSpaceDE w:val="0"/>
        <w:spacing w:after="200" w:line="276" w:lineRule="auto"/>
        <w:jc w:val="center"/>
        <w:rPr>
          <w:rFonts w:ascii="Cambria" w:eastAsia="Calibri" w:hAnsi="Cambria" w:cs="Times New Roman"/>
          <w:b/>
          <w:sz w:val="36"/>
          <w:szCs w:val="36"/>
        </w:rPr>
      </w:pPr>
    </w:p>
    <w:p w:rsidR="00511AB2" w:rsidRPr="00511AB2" w:rsidRDefault="00511AB2" w:rsidP="00511AB2">
      <w:pPr>
        <w:widowControl w:val="0"/>
        <w:shd w:val="clear" w:color="auto" w:fill="FFFFFF"/>
        <w:tabs>
          <w:tab w:val="left" w:pos="0"/>
          <w:tab w:val="left" w:pos="1075"/>
        </w:tabs>
        <w:suppressAutoHyphens/>
        <w:autoSpaceDE w:val="0"/>
        <w:spacing w:after="200" w:line="276" w:lineRule="auto"/>
        <w:rPr>
          <w:rFonts w:ascii="Times New Roman" w:eastAsia="Calibri" w:hAnsi="Times New Roman" w:cs="Times New Roman"/>
          <w:b/>
          <w:sz w:val="28"/>
          <w:szCs w:val="28"/>
        </w:rPr>
      </w:pPr>
      <w:r w:rsidRPr="00511AB2">
        <w:rPr>
          <w:rFonts w:ascii="Times New Roman" w:eastAsia="Calibri" w:hAnsi="Times New Roman" w:cs="Times New Roman"/>
          <w:b/>
          <w:sz w:val="28"/>
          <w:szCs w:val="28"/>
        </w:rPr>
        <w:t>1.1. НОРМАТИВНО-ПРАВОВАЯ ОСНОВА</w:t>
      </w:r>
    </w:p>
    <w:p w:rsidR="00511AB2" w:rsidRPr="00511AB2" w:rsidRDefault="00511AB2" w:rsidP="00511AB2">
      <w:pPr>
        <w:widowControl w:val="0"/>
        <w:shd w:val="clear" w:color="auto" w:fill="FFFFFF"/>
        <w:tabs>
          <w:tab w:val="left" w:pos="0"/>
          <w:tab w:val="left" w:pos="1075"/>
        </w:tabs>
        <w:suppressAutoHyphens/>
        <w:autoSpaceDE w:val="0"/>
        <w:spacing w:after="200" w:line="276" w:lineRule="auto"/>
        <w:rPr>
          <w:rFonts w:ascii="Times New Roman" w:eastAsia="Calibri" w:hAnsi="Times New Roman" w:cs="Times New Roman"/>
          <w:b/>
          <w:sz w:val="28"/>
          <w:szCs w:val="28"/>
        </w:rPr>
      </w:pPr>
      <w:r w:rsidRPr="00511AB2">
        <w:rPr>
          <w:rFonts w:ascii="Times New Roman" w:eastAsia="Calibri" w:hAnsi="Times New Roman" w:cs="Times New Roman"/>
          <w:sz w:val="24"/>
          <w:szCs w:val="24"/>
        </w:rPr>
        <w:t xml:space="preserve">Образовательная программа дополнительного образования детей по направленности является технической; по функциональному предназначению – специальной; по форме организации – индивидуально-ориентированной и групповой; </w:t>
      </w:r>
    </w:p>
    <w:p w:rsidR="00511AB2" w:rsidRPr="00511AB2" w:rsidRDefault="00511AB2" w:rsidP="00511AB2">
      <w:pPr>
        <w:spacing w:after="0" w:line="240" w:lineRule="auto"/>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 xml:space="preserve">В современных условиях очень важно подготовить подрастающее поколение к самостоятельной жизни, связанной в дальнейшем с трудовой деятельностью. Поэтому необходимо своевременное выявление творческого потенциала личности. Лоскутное шитьё </w:t>
      </w:r>
      <w:r w:rsidRPr="00511AB2">
        <w:rPr>
          <w:rFonts w:ascii="Times New Roman" w:eastAsia="Times New Roman" w:hAnsi="Times New Roman" w:cs="Times New Roman"/>
          <w:color w:val="000000"/>
          <w:sz w:val="24"/>
          <w:szCs w:val="24"/>
          <w:lang w:eastAsia="ru-RU"/>
        </w:rPr>
        <w:sym w:font="Symbol" w:char="F02D"/>
      </w:r>
      <w:r w:rsidRPr="00511AB2">
        <w:rPr>
          <w:rFonts w:ascii="Times New Roman" w:eastAsia="Times New Roman" w:hAnsi="Times New Roman" w:cs="Times New Roman"/>
          <w:color w:val="000000"/>
          <w:sz w:val="24"/>
          <w:szCs w:val="24"/>
          <w:lang w:eastAsia="ru-RU"/>
        </w:rPr>
        <w:t>один из видов народного творчества. Это направление декоративно-прикладного искусства становится очень популярным и в наше современное время. С помощью многоцветных лоскутов тканей можно выполнить панно, коврики, покрывала, подушки и многое другое</w:t>
      </w:r>
    </w:p>
    <w:p w:rsidR="00511AB2" w:rsidRPr="00511AB2" w:rsidRDefault="00511AB2" w:rsidP="00511AB2">
      <w:pPr>
        <w:spacing w:after="0" w:line="240" w:lineRule="auto"/>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Занятия лоскутным шитьем благотворно влияют на развитие детской фантазии, пробуждают заложенное в человеке от природы чувство прекрасного, развивают творческие способности.</w:t>
      </w:r>
    </w:p>
    <w:p w:rsidR="00511AB2" w:rsidRPr="00511AB2" w:rsidRDefault="00511AB2" w:rsidP="00511AB2">
      <w:pPr>
        <w:spacing w:after="0" w:line="240" w:lineRule="auto"/>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Занятия художественным творчеством имеют огромное значение в становлении личности ребенка. Они способствуют раскрытию творческого потенциала личности, вносят вклад в процесс формирования эстетической культуры ребенка, его эмоциональной отзывчивости. Приобретая практические умения и навыки в области художественного творчества, дети получают возможность удовлетворить потребность в созидании реализовать желание что-то создавать своими руками.</w:t>
      </w:r>
    </w:p>
    <w:p w:rsidR="00511AB2" w:rsidRPr="00511AB2" w:rsidRDefault="00511AB2" w:rsidP="00511AB2">
      <w:pPr>
        <w:spacing w:after="0" w:line="240" w:lineRule="auto"/>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Умение изготовить своими руками модную и красивую вещь помогает детям самоутвердиться в глазах сверстников, что особенно важно в период нравственного становления личности подростка сначала в детском объединении, а затем и в окружающем мире.</w:t>
      </w:r>
    </w:p>
    <w:p w:rsidR="00511AB2" w:rsidRPr="00511AB2" w:rsidRDefault="00511AB2" w:rsidP="00511AB2">
      <w:pPr>
        <w:spacing w:after="0" w:line="240" w:lineRule="auto"/>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Весь внутренний мир человека проявляется в деятельности и общении. На занятиях обучающиеся не только достигают высоких результатов в шитье, но и учатся общению, учатся развивать в себе положительные черты и искоренять отрицательные, давать нравственную оценку своим поступкам, стремятся к достижению нравственного совершенства, т.е. работают над собой.</w:t>
      </w:r>
    </w:p>
    <w:p w:rsidR="00511AB2" w:rsidRPr="00511AB2" w:rsidRDefault="00511AB2" w:rsidP="00511AB2">
      <w:pPr>
        <w:spacing w:after="0" w:line="240" w:lineRule="auto"/>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Работа в объединении декоративно-прикладного направления представляет большие возможности для профессиональной ориентации учащихся, где они получают не только первые навыки мастерства, но и первое представление об истинной красоте народного искусства, неутомительном труде и талантливости русского народа. Обществу нужны люди таких профессий, как художники и мастера в легкой промышленности, по пошиву изделий, мастера ручного художественного рукоделия, художники-дизайнеры, модельеры.</w:t>
      </w:r>
    </w:p>
    <w:p w:rsidR="00511AB2" w:rsidRPr="00511AB2" w:rsidRDefault="00511AB2" w:rsidP="00511AB2">
      <w:pPr>
        <w:spacing w:after="0" w:line="240" w:lineRule="auto"/>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Развитию творческих способностей учащихся способствует коллективная деятельность, проводимая на основе умений самостоятельно действовать, применять знакомую технику шитья из лоскутков.</w:t>
      </w:r>
    </w:p>
    <w:p w:rsidR="00511AB2" w:rsidRPr="00511AB2" w:rsidRDefault="00511AB2" w:rsidP="00511AB2">
      <w:pPr>
        <w:spacing w:after="0" w:line="240" w:lineRule="auto"/>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w:t>
      </w:r>
    </w:p>
    <w:p w:rsidR="00511AB2" w:rsidRPr="00511AB2" w:rsidRDefault="00511AB2" w:rsidP="00511AB2">
      <w:pPr>
        <w:spacing w:after="0" w:line="240" w:lineRule="auto"/>
        <w:jc w:val="both"/>
        <w:rPr>
          <w:rFonts w:ascii="Times New Roman" w:eastAsia="Calibri" w:hAnsi="Times New Roman" w:cs="Times New Roman"/>
          <w:sz w:val="24"/>
          <w:szCs w:val="24"/>
          <w:lang w:eastAsia="ru-RU"/>
        </w:rPr>
      </w:pPr>
      <w:r w:rsidRPr="00511AB2">
        <w:rPr>
          <w:rFonts w:ascii="Times New Roman" w:eastAsia="Calibri" w:hAnsi="Times New Roman" w:cs="Times New Roman"/>
          <w:sz w:val="24"/>
          <w:szCs w:val="24"/>
          <w:lang w:eastAsia="ru-RU"/>
        </w:rPr>
        <w:t xml:space="preserve">Данная программа адаптирована для использования в системе дополнительного образования в общеобразовательных учреждениях и детских домах творчества и составлена на основе Программы для детских художественных школ, является модифицированной и составлена в соответствии с: </w:t>
      </w:r>
    </w:p>
    <w:p w:rsidR="00511AB2" w:rsidRPr="00511AB2" w:rsidRDefault="00511AB2" w:rsidP="00511AB2">
      <w:pPr>
        <w:spacing w:after="0" w:line="240" w:lineRule="auto"/>
        <w:jc w:val="both"/>
        <w:rPr>
          <w:rFonts w:ascii="Times New Roman" w:eastAsia="Calibri" w:hAnsi="Times New Roman" w:cs="Times New Roman"/>
          <w:sz w:val="24"/>
          <w:szCs w:val="24"/>
          <w:lang w:eastAsia="ru-RU"/>
        </w:rPr>
      </w:pPr>
      <w:r w:rsidRPr="00511AB2">
        <w:rPr>
          <w:rFonts w:ascii="Times New Roman" w:eastAsia="Calibri" w:hAnsi="Times New Roman" w:cs="Times New Roman"/>
          <w:sz w:val="24"/>
          <w:szCs w:val="24"/>
          <w:lang w:eastAsia="ru-RU"/>
        </w:rPr>
        <w:lastRenderedPageBreak/>
        <w:tab/>
        <w:t xml:space="preserve">Федеральный закон от 29.12.2012 № 273-ФЗ "Об образовании в Российской Федерации" </w:t>
      </w:r>
    </w:p>
    <w:p w:rsidR="00511AB2" w:rsidRPr="00511AB2" w:rsidRDefault="00511AB2" w:rsidP="00511AB2">
      <w:pPr>
        <w:spacing w:after="0" w:line="240" w:lineRule="auto"/>
        <w:jc w:val="both"/>
        <w:rPr>
          <w:rFonts w:ascii="Times New Roman" w:eastAsia="Calibri" w:hAnsi="Times New Roman" w:cs="Times New Roman"/>
          <w:sz w:val="24"/>
          <w:szCs w:val="24"/>
          <w:lang w:eastAsia="ru-RU"/>
        </w:rPr>
      </w:pPr>
      <w:r w:rsidRPr="00511AB2">
        <w:rPr>
          <w:rFonts w:ascii="Times New Roman" w:eastAsia="Calibri" w:hAnsi="Times New Roman" w:cs="Times New Roman"/>
          <w:sz w:val="24"/>
          <w:szCs w:val="24"/>
          <w:lang w:eastAsia="ru-RU"/>
        </w:rPr>
        <w:tab/>
        <w:t xml:space="preserve">Типовым положением о дополнительном образовании детей (Приказ </w:t>
      </w:r>
      <w:proofErr w:type="spellStart"/>
      <w:r w:rsidRPr="00511AB2">
        <w:rPr>
          <w:rFonts w:ascii="Times New Roman" w:eastAsia="Calibri" w:hAnsi="Times New Roman" w:cs="Times New Roman"/>
          <w:sz w:val="24"/>
          <w:szCs w:val="24"/>
          <w:lang w:eastAsia="ru-RU"/>
        </w:rPr>
        <w:t>Минобрнауки</w:t>
      </w:r>
      <w:proofErr w:type="spellEnd"/>
      <w:r w:rsidRPr="00511AB2">
        <w:rPr>
          <w:rFonts w:ascii="Times New Roman" w:eastAsia="Calibri" w:hAnsi="Times New Roman" w:cs="Times New Roman"/>
          <w:sz w:val="24"/>
          <w:szCs w:val="24"/>
          <w:lang w:eastAsia="ru-RU"/>
        </w:rPr>
        <w:t xml:space="preserve"> РФ от  26.06.2012г № 504)</w:t>
      </w:r>
    </w:p>
    <w:p w:rsidR="00511AB2" w:rsidRPr="00511AB2" w:rsidRDefault="00511AB2" w:rsidP="00511AB2">
      <w:pPr>
        <w:spacing w:after="0" w:line="240" w:lineRule="auto"/>
        <w:jc w:val="both"/>
        <w:rPr>
          <w:rFonts w:ascii="Times New Roman" w:eastAsia="Calibri" w:hAnsi="Times New Roman" w:cs="Times New Roman"/>
          <w:sz w:val="24"/>
          <w:szCs w:val="24"/>
          <w:lang w:eastAsia="ru-RU"/>
        </w:rPr>
      </w:pPr>
      <w:r w:rsidRPr="00511AB2">
        <w:rPr>
          <w:rFonts w:ascii="Times New Roman" w:eastAsia="Calibri" w:hAnsi="Times New Roman" w:cs="Times New Roman"/>
          <w:sz w:val="24"/>
          <w:szCs w:val="24"/>
          <w:lang w:eastAsia="ru-RU"/>
        </w:rPr>
        <w:t xml:space="preserve">Закон «Об основных гарантиях прав ребенка в Российской Федерации»; </w:t>
      </w:r>
    </w:p>
    <w:p w:rsidR="00511AB2" w:rsidRPr="00511AB2" w:rsidRDefault="00511AB2" w:rsidP="00511AB2">
      <w:pPr>
        <w:spacing w:after="0" w:line="240" w:lineRule="auto"/>
        <w:jc w:val="both"/>
        <w:rPr>
          <w:rFonts w:ascii="Times New Roman" w:eastAsia="Calibri" w:hAnsi="Times New Roman" w:cs="Times New Roman"/>
          <w:sz w:val="24"/>
          <w:szCs w:val="24"/>
          <w:lang w:eastAsia="ru-RU"/>
        </w:rPr>
      </w:pPr>
      <w:r w:rsidRPr="00511AB2">
        <w:rPr>
          <w:rFonts w:ascii="Times New Roman" w:eastAsia="Calibri" w:hAnsi="Times New Roman" w:cs="Times New Roman"/>
          <w:sz w:val="24"/>
          <w:szCs w:val="24"/>
          <w:lang w:eastAsia="ru-RU"/>
        </w:rPr>
        <w:t xml:space="preserve">Национальная доктрина образования в Российской Федерации на период до 2025 года;  </w:t>
      </w:r>
    </w:p>
    <w:p w:rsidR="00511AB2" w:rsidRPr="00511AB2" w:rsidRDefault="00511AB2" w:rsidP="00511AB2">
      <w:pPr>
        <w:spacing w:after="0" w:line="240" w:lineRule="auto"/>
        <w:jc w:val="both"/>
        <w:rPr>
          <w:rFonts w:ascii="Times New Roman" w:eastAsia="Calibri" w:hAnsi="Times New Roman" w:cs="Times New Roman"/>
          <w:sz w:val="24"/>
          <w:szCs w:val="24"/>
          <w:lang w:eastAsia="ru-RU"/>
        </w:rPr>
      </w:pPr>
      <w:r w:rsidRPr="00511AB2">
        <w:rPr>
          <w:rFonts w:ascii="Times New Roman" w:eastAsia="Calibri" w:hAnsi="Times New Roman" w:cs="Times New Roman"/>
          <w:sz w:val="24"/>
          <w:szCs w:val="24"/>
          <w:lang w:eastAsia="ru-RU"/>
        </w:rPr>
        <w:t xml:space="preserve">Национальная образовательная инициатива «Наша новая школа»; </w:t>
      </w:r>
    </w:p>
    <w:p w:rsidR="00511AB2" w:rsidRPr="00511AB2" w:rsidRDefault="00511AB2" w:rsidP="00511AB2">
      <w:pPr>
        <w:spacing w:after="0" w:line="240" w:lineRule="auto"/>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 xml:space="preserve"> Государственная программа Российской Федерации «Развитие образования» на 2013-2020гг. (Постановление Правительства РФ от 15 апреля 2014г. № 295)</w:t>
      </w:r>
    </w:p>
    <w:p w:rsidR="00511AB2" w:rsidRPr="00511AB2" w:rsidRDefault="00511AB2" w:rsidP="00511AB2">
      <w:pPr>
        <w:spacing w:after="0" w:line="240" w:lineRule="auto"/>
        <w:jc w:val="both"/>
        <w:rPr>
          <w:rFonts w:ascii="Times New Roman" w:eastAsia="Calibri" w:hAnsi="Times New Roman" w:cs="Times New Roman"/>
          <w:sz w:val="24"/>
          <w:szCs w:val="24"/>
          <w:lang w:eastAsia="ru-RU"/>
        </w:rPr>
      </w:pPr>
      <w:r w:rsidRPr="00511AB2">
        <w:rPr>
          <w:rFonts w:ascii="Times New Roman" w:eastAsia="Calibri" w:hAnsi="Times New Roman" w:cs="Times New Roman"/>
          <w:sz w:val="24"/>
          <w:szCs w:val="24"/>
          <w:lang w:eastAsia="ru-RU"/>
        </w:rPr>
        <w:t>Указ Президента РФ «Об основных направлениях молодежной политики»;</w:t>
      </w:r>
    </w:p>
    <w:p w:rsidR="00511AB2" w:rsidRPr="00511AB2" w:rsidRDefault="00511AB2" w:rsidP="00511AB2">
      <w:pPr>
        <w:spacing w:after="0" w:line="240" w:lineRule="auto"/>
        <w:jc w:val="both"/>
        <w:rPr>
          <w:rFonts w:ascii="Times New Roman" w:eastAsia="Calibri" w:hAnsi="Times New Roman" w:cs="Times New Roman"/>
          <w:sz w:val="24"/>
          <w:szCs w:val="24"/>
          <w:lang w:eastAsia="ru-RU"/>
        </w:rPr>
      </w:pPr>
      <w:r w:rsidRPr="00511AB2">
        <w:rPr>
          <w:rFonts w:ascii="Times New Roman" w:eastAsia="Calibri" w:hAnsi="Times New Roman" w:cs="Times New Roman"/>
          <w:sz w:val="24"/>
          <w:szCs w:val="24"/>
          <w:lang w:eastAsia="ru-RU"/>
        </w:rPr>
        <w:t>Федеральный закон от 24.06.1999 № 120-ФЗ « Об основах системы профилактики безнадзорности и правонарушений несовершеннолетних»;</w:t>
      </w:r>
    </w:p>
    <w:p w:rsidR="00511AB2" w:rsidRPr="00511AB2" w:rsidRDefault="00511AB2" w:rsidP="00511AB2">
      <w:pPr>
        <w:spacing w:after="0" w:line="240" w:lineRule="auto"/>
        <w:jc w:val="both"/>
        <w:rPr>
          <w:rFonts w:ascii="Times New Roman" w:eastAsia="Calibri" w:hAnsi="Times New Roman" w:cs="Times New Roman"/>
          <w:sz w:val="24"/>
          <w:szCs w:val="24"/>
          <w:lang w:eastAsia="ru-RU"/>
        </w:rPr>
      </w:pPr>
      <w:r w:rsidRPr="00511AB2">
        <w:rPr>
          <w:rFonts w:ascii="Times New Roman" w:eastAsia="Calibri" w:hAnsi="Times New Roman" w:cs="Times New Roman"/>
          <w:sz w:val="24"/>
          <w:szCs w:val="24"/>
          <w:lang w:eastAsia="ru-RU"/>
        </w:rPr>
        <w:t>Решение Коллегии Министерства образования Российской Федерации от 18.01.2000 № ½ «О повышении роли системы дополнительного образования в работе с детьми с ограниченными возможностями здоровья»;</w:t>
      </w:r>
    </w:p>
    <w:p w:rsidR="00511AB2" w:rsidRPr="00511AB2" w:rsidRDefault="00511AB2" w:rsidP="00511AB2">
      <w:pPr>
        <w:spacing w:after="0" w:line="240" w:lineRule="auto"/>
        <w:jc w:val="both"/>
        <w:rPr>
          <w:rFonts w:ascii="Times New Roman" w:eastAsia="Calibri" w:hAnsi="Times New Roman" w:cs="Times New Roman"/>
          <w:sz w:val="24"/>
          <w:szCs w:val="24"/>
          <w:lang w:eastAsia="ru-RU"/>
        </w:rPr>
      </w:pPr>
      <w:r w:rsidRPr="00511AB2">
        <w:rPr>
          <w:rFonts w:ascii="Times New Roman" w:eastAsia="Calibri" w:hAnsi="Times New Roman" w:cs="Times New Roman"/>
          <w:sz w:val="24"/>
          <w:szCs w:val="24"/>
          <w:lang w:eastAsia="ru-RU"/>
        </w:rPr>
        <w:t xml:space="preserve">Письмо Министерства образования Российской Федерации от 18.06.2003г. </w:t>
      </w:r>
      <w:proofErr w:type="spellStart"/>
      <w:r w:rsidRPr="00511AB2">
        <w:rPr>
          <w:rFonts w:ascii="Times New Roman" w:eastAsia="Calibri" w:hAnsi="Times New Roman" w:cs="Times New Roman"/>
          <w:sz w:val="24"/>
          <w:szCs w:val="24"/>
          <w:lang w:val="en-US" w:eastAsia="ru-RU"/>
        </w:rPr>
        <w:t>Ms</w:t>
      </w:r>
      <w:proofErr w:type="spellEnd"/>
      <w:r w:rsidRPr="00511AB2">
        <w:rPr>
          <w:rFonts w:ascii="Times New Roman" w:eastAsia="Calibri" w:hAnsi="Times New Roman" w:cs="Times New Roman"/>
          <w:sz w:val="24"/>
          <w:szCs w:val="24"/>
          <w:lang w:eastAsia="ru-RU"/>
        </w:rPr>
        <w:t>28-02-484/16 «Требования к содержанию и оформлению образовательных программ дополнительного образования детей»</w:t>
      </w:r>
    </w:p>
    <w:p w:rsidR="00511AB2" w:rsidRPr="00511AB2" w:rsidRDefault="00511AB2" w:rsidP="00511AB2">
      <w:pPr>
        <w:spacing w:after="0" w:line="240" w:lineRule="auto"/>
        <w:jc w:val="both"/>
        <w:rPr>
          <w:rFonts w:ascii="Times New Roman" w:eastAsia="Times New Roman" w:hAnsi="Times New Roman" w:cs="Times New Roman"/>
          <w:color w:val="000000"/>
          <w:sz w:val="24"/>
          <w:szCs w:val="24"/>
          <w:lang w:eastAsia="ru-RU"/>
        </w:rPr>
      </w:pPr>
      <w:r w:rsidRPr="00511AB2">
        <w:rPr>
          <w:rFonts w:ascii="Times New Roman" w:eastAsia="Calibri" w:hAnsi="Times New Roman" w:cs="Times New Roman"/>
          <w:sz w:val="24"/>
          <w:szCs w:val="24"/>
          <w:lang w:eastAsia="ru-RU"/>
        </w:rPr>
        <w:t>Письмо Министерства образования и науки Российской Федерации от 11.12.2006 г. № 06-1844 «О примерных требованиях  к программам дополнительного образования детей»;</w:t>
      </w:r>
    </w:p>
    <w:p w:rsidR="00511AB2" w:rsidRPr="00511AB2" w:rsidRDefault="00511AB2" w:rsidP="00511AB2">
      <w:pPr>
        <w:spacing w:after="0" w:line="240" w:lineRule="auto"/>
        <w:jc w:val="both"/>
        <w:rPr>
          <w:rFonts w:ascii="Times New Roman" w:eastAsia="Times New Roman" w:hAnsi="Times New Roman" w:cs="Times New Roman"/>
          <w:color w:val="000000"/>
          <w:sz w:val="24"/>
          <w:szCs w:val="24"/>
          <w:lang w:eastAsia="ru-RU"/>
        </w:rPr>
      </w:pPr>
    </w:p>
    <w:p w:rsidR="00511AB2" w:rsidRPr="00511AB2" w:rsidRDefault="00511AB2" w:rsidP="00511AB2">
      <w:pPr>
        <w:spacing w:after="0" w:line="240" w:lineRule="auto"/>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Межведомственная программа развития дополнительного образования детей в РФ до 2020 года.</w:t>
      </w:r>
    </w:p>
    <w:p w:rsidR="00511AB2" w:rsidRPr="00511AB2" w:rsidRDefault="00511AB2" w:rsidP="00511AB2">
      <w:pPr>
        <w:spacing w:after="0" w:line="240" w:lineRule="auto"/>
        <w:jc w:val="both"/>
        <w:rPr>
          <w:rFonts w:ascii="Times New Roman" w:eastAsia="Times New Roman" w:hAnsi="Times New Roman" w:cs="Times New Roman"/>
          <w:color w:val="000000"/>
          <w:sz w:val="24"/>
          <w:szCs w:val="24"/>
          <w:lang w:eastAsia="ru-RU"/>
        </w:rPr>
      </w:pPr>
    </w:p>
    <w:p w:rsidR="00511AB2" w:rsidRPr="00511AB2" w:rsidRDefault="00511AB2" w:rsidP="00511AB2">
      <w:pPr>
        <w:spacing w:after="0" w:line="240" w:lineRule="auto"/>
        <w:jc w:val="both"/>
        <w:rPr>
          <w:rFonts w:ascii="Times New Roman" w:eastAsia="Calibri" w:hAnsi="Times New Roman" w:cs="Times New Roman"/>
          <w:sz w:val="24"/>
          <w:szCs w:val="24"/>
          <w:lang w:eastAsia="ru-RU"/>
        </w:rPr>
      </w:pPr>
      <w:r w:rsidRPr="00511AB2">
        <w:rPr>
          <w:rFonts w:ascii="Times New Roman" w:eastAsia="Calibri" w:hAnsi="Times New Roman" w:cs="Times New Roman"/>
          <w:sz w:val="24"/>
          <w:szCs w:val="24"/>
          <w:lang w:eastAsia="ru-RU"/>
        </w:rPr>
        <w:t>Приказ Министерства образования и науки РФ от 29.08.2013 г №1008 «Порядок организации и осуществления образовательной деятельности по дополнительным общеобразовательным программам»</w:t>
      </w:r>
    </w:p>
    <w:p w:rsidR="00511AB2" w:rsidRPr="00511AB2" w:rsidRDefault="00511AB2" w:rsidP="00511AB2">
      <w:pPr>
        <w:spacing w:after="0" w:line="240" w:lineRule="auto"/>
        <w:jc w:val="both"/>
        <w:rPr>
          <w:rFonts w:ascii="Times New Roman" w:eastAsia="Calibri" w:hAnsi="Times New Roman" w:cs="Times New Roman"/>
          <w:sz w:val="24"/>
          <w:szCs w:val="24"/>
          <w:lang w:eastAsia="ru-RU"/>
        </w:rPr>
      </w:pPr>
      <w:r w:rsidRPr="00511AB2">
        <w:rPr>
          <w:rFonts w:ascii="Times New Roman" w:eastAsia="Calibri" w:hAnsi="Times New Roman" w:cs="Times New Roman"/>
          <w:sz w:val="24"/>
          <w:szCs w:val="24"/>
          <w:lang w:eastAsia="ru-RU"/>
        </w:rPr>
        <w:t>Распоряжение Правительства Российской Федерации от 04.09.2014г №1726- «Концепция развития дополнительного образования детей»</w:t>
      </w:r>
    </w:p>
    <w:p w:rsidR="00511AB2" w:rsidRPr="00511AB2" w:rsidRDefault="00511AB2" w:rsidP="00511AB2">
      <w:pPr>
        <w:spacing w:after="0" w:line="240" w:lineRule="auto"/>
        <w:jc w:val="both"/>
        <w:rPr>
          <w:rFonts w:ascii="Times New Roman" w:eastAsia="Calibri" w:hAnsi="Times New Roman" w:cs="Times New Roman"/>
          <w:sz w:val="24"/>
          <w:szCs w:val="24"/>
          <w:lang w:eastAsia="ru-RU"/>
        </w:rPr>
      </w:pPr>
      <w:r w:rsidRPr="00511AB2">
        <w:rPr>
          <w:rFonts w:ascii="Times New Roman" w:eastAsia="Calibri" w:hAnsi="Times New Roman" w:cs="Times New Roman"/>
          <w:sz w:val="24"/>
          <w:szCs w:val="24"/>
          <w:lang w:eastAsia="ru-RU"/>
        </w:rPr>
        <w:t xml:space="preserve">Постановление Главного государственного санитарного врача Российской Федерации от 04.07.2014г №41 </w:t>
      </w:r>
      <w:proofErr w:type="spellStart"/>
      <w:r w:rsidRPr="00511AB2">
        <w:rPr>
          <w:rFonts w:ascii="Times New Roman" w:eastAsia="Calibri" w:hAnsi="Times New Roman" w:cs="Times New Roman"/>
          <w:sz w:val="24"/>
          <w:szCs w:val="24"/>
          <w:lang w:eastAsia="ru-RU"/>
        </w:rPr>
        <w:t>г.Москва</w:t>
      </w:r>
      <w:proofErr w:type="spellEnd"/>
      <w:r w:rsidRPr="00511AB2">
        <w:rPr>
          <w:rFonts w:ascii="Times New Roman" w:eastAsia="Calibri" w:hAnsi="Times New Roman" w:cs="Times New Roman"/>
          <w:sz w:val="24"/>
          <w:szCs w:val="24"/>
          <w:lang w:eastAsia="ru-RU"/>
        </w:rPr>
        <w:t xml:space="preserve"> «Об утверждении </w:t>
      </w:r>
      <w:proofErr w:type="spellStart"/>
      <w:r w:rsidRPr="00511AB2">
        <w:rPr>
          <w:rFonts w:ascii="Times New Roman" w:eastAsia="Calibri" w:hAnsi="Times New Roman" w:cs="Times New Roman"/>
          <w:sz w:val="24"/>
          <w:szCs w:val="24"/>
          <w:lang w:eastAsia="ru-RU"/>
        </w:rPr>
        <w:t>СанПин</w:t>
      </w:r>
      <w:proofErr w:type="spellEnd"/>
      <w:r w:rsidRPr="00511AB2">
        <w:rPr>
          <w:rFonts w:ascii="Times New Roman" w:eastAsia="Calibri" w:hAnsi="Times New Roman" w:cs="Times New Roman"/>
          <w:sz w:val="24"/>
          <w:szCs w:val="24"/>
          <w:lang w:eastAsia="ru-RU"/>
        </w:rPr>
        <w:t xml:space="preserve"> 2.4.4.3172-14 «Санитарно-эпидемиологические требования к устройству, содержанию и организации режима работы образовательных организаций</w:t>
      </w:r>
    </w:p>
    <w:p w:rsidR="00511AB2" w:rsidRPr="00511AB2" w:rsidRDefault="00511AB2" w:rsidP="00511AB2">
      <w:pPr>
        <w:spacing w:after="0" w:line="240" w:lineRule="auto"/>
        <w:jc w:val="both"/>
        <w:rPr>
          <w:rFonts w:ascii="Times New Roman" w:eastAsia="Calibri" w:hAnsi="Times New Roman" w:cs="Times New Roman"/>
          <w:sz w:val="24"/>
          <w:szCs w:val="24"/>
          <w:lang w:eastAsia="ru-RU"/>
        </w:rPr>
      </w:pPr>
      <w:r w:rsidRPr="00511AB2">
        <w:rPr>
          <w:rFonts w:ascii="Times New Roman" w:eastAsia="Calibri" w:hAnsi="Times New Roman" w:cs="Times New Roman"/>
          <w:sz w:val="24"/>
          <w:szCs w:val="24"/>
          <w:lang w:eastAsia="ru-RU"/>
        </w:rPr>
        <w:t xml:space="preserve"> дополнительного образования детей</w:t>
      </w:r>
    </w:p>
    <w:p w:rsidR="00511AB2" w:rsidRPr="00511AB2" w:rsidRDefault="00511AB2" w:rsidP="00511AB2">
      <w:pPr>
        <w:spacing w:after="0" w:line="240" w:lineRule="auto"/>
        <w:jc w:val="both"/>
        <w:rPr>
          <w:rFonts w:ascii="Times New Roman" w:eastAsia="Times New Roman" w:hAnsi="Times New Roman" w:cs="Times New Roman"/>
          <w:color w:val="000000"/>
          <w:sz w:val="24"/>
          <w:szCs w:val="24"/>
          <w:lang w:eastAsia="ru-RU"/>
        </w:rPr>
      </w:pPr>
    </w:p>
    <w:p w:rsidR="00511AB2" w:rsidRPr="00511AB2" w:rsidRDefault="00511AB2" w:rsidP="00511AB2">
      <w:pPr>
        <w:spacing w:after="0" w:line="240" w:lineRule="auto"/>
        <w:jc w:val="both"/>
        <w:rPr>
          <w:rFonts w:ascii="Times New Roman" w:eastAsia="Calibri" w:hAnsi="Times New Roman" w:cs="Times New Roman"/>
          <w:sz w:val="24"/>
          <w:szCs w:val="24"/>
          <w:lang w:eastAsia="ru-RU"/>
        </w:rPr>
      </w:pPr>
      <w:r w:rsidRPr="00511AB2">
        <w:rPr>
          <w:rFonts w:ascii="Times New Roman" w:eastAsia="Calibri" w:hAnsi="Times New Roman" w:cs="Times New Roman"/>
          <w:sz w:val="24"/>
          <w:szCs w:val="24"/>
          <w:lang w:eastAsia="ru-RU"/>
        </w:rPr>
        <w:t xml:space="preserve">Устав </w:t>
      </w:r>
      <w:r w:rsidRPr="00511AB2">
        <w:rPr>
          <w:rFonts w:ascii="Times New Roman" w:eastAsia="Times New Roman" w:hAnsi="Times New Roman" w:cs="Times New Roman"/>
          <w:sz w:val="24"/>
          <w:szCs w:val="24"/>
          <w:lang w:eastAsia="ru-RU"/>
        </w:rPr>
        <w:t xml:space="preserve">МБУДО Д </w:t>
      </w:r>
      <w:proofErr w:type="spellStart"/>
      <w:r w:rsidRPr="00511AB2">
        <w:rPr>
          <w:rFonts w:ascii="Times New Roman" w:eastAsia="Times New Roman" w:hAnsi="Times New Roman" w:cs="Times New Roman"/>
          <w:sz w:val="24"/>
          <w:szCs w:val="24"/>
          <w:lang w:eastAsia="ru-RU"/>
        </w:rPr>
        <w:t>ДТ</w:t>
      </w:r>
      <w:proofErr w:type="gramStart"/>
      <w:r w:rsidRPr="00511AB2">
        <w:rPr>
          <w:rFonts w:ascii="Times New Roman" w:eastAsia="Times New Roman" w:hAnsi="Times New Roman" w:cs="Times New Roman"/>
          <w:sz w:val="24"/>
          <w:szCs w:val="24"/>
          <w:lang w:eastAsia="ru-RU"/>
        </w:rPr>
        <w:t>«Р</w:t>
      </w:r>
      <w:proofErr w:type="gramEnd"/>
      <w:r w:rsidRPr="00511AB2">
        <w:rPr>
          <w:rFonts w:ascii="Times New Roman" w:eastAsia="Times New Roman" w:hAnsi="Times New Roman" w:cs="Times New Roman"/>
          <w:sz w:val="24"/>
          <w:szCs w:val="24"/>
          <w:lang w:eastAsia="ru-RU"/>
        </w:rPr>
        <w:t>адуга</w:t>
      </w:r>
      <w:proofErr w:type="spellEnd"/>
      <w:r w:rsidRPr="00511AB2">
        <w:rPr>
          <w:rFonts w:ascii="Times New Roman" w:eastAsia="Times New Roman" w:hAnsi="Times New Roman" w:cs="Times New Roman"/>
          <w:sz w:val="24"/>
          <w:szCs w:val="24"/>
          <w:lang w:eastAsia="ru-RU"/>
        </w:rPr>
        <w:t xml:space="preserve"> талантов» </w:t>
      </w:r>
      <w:proofErr w:type="spellStart"/>
      <w:r w:rsidRPr="00511AB2">
        <w:rPr>
          <w:rFonts w:ascii="Times New Roman" w:eastAsia="Times New Roman" w:hAnsi="Times New Roman" w:cs="Times New Roman"/>
          <w:sz w:val="24"/>
          <w:szCs w:val="24"/>
          <w:lang w:eastAsia="ru-RU"/>
        </w:rPr>
        <w:t>Агрызского</w:t>
      </w:r>
      <w:proofErr w:type="spellEnd"/>
      <w:r w:rsidRPr="00511AB2">
        <w:rPr>
          <w:rFonts w:ascii="Times New Roman" w:eastAsia="Times New Roman" w:hAnsi="Times New Roman" w:cs="Times New Roman"/>
          <w:sz w:val="24"/>
          <w:szCs w:val="24"/>
          <w:lang w:eastAsia="ru-RU"/>
        </w:rPr>
        <w:t xml:space="preserve"> муниципального района РТ;</w:t>
      </w:r>
    </w:p>
    <w:p w:rsidR="00511AB2" w:rsidRPr="00511AB2" w:rsidRDefault="00511AB2" w:rsidP="00511AB2">
      <w:pPr>
        <w:spacing w:after="0" w:line="240" w:lineRule="auto"/>
        <w:jc w:val="both"/>
        <w:rPr>
          <w:rFonts w:ascii="Times New Roman" w:eastAsia="Calibri" w:hAnsi="Times New Roman" w:cs="Times New Roman"/>
          <w:sz w:val="24"/>
          <w:szCs w:val="24"/>
          <w:lang w:eastAsia="ru-RU"/>
        </w:rPr>
      </w:pPr>
      <w:r w:rsidRPr="00511AB2">
        <w:rPr>
          <w:rFonts w:ascii="Times New Roman" w:eastAsia="Calibri" w:hAnsi="Times New Roman" w:cs="Times New Roman"/>
          <w:sz w:val="24"/>
          <w:szCs w:val="24"/>
          <w:lang w:eastAsia="ru-RU"/>
        </w:rPr>
        <w:t xml:space="preserve">Образовательные программы педагогов </w:t>
      </w:r>
      <w:r w:rsidRPr="00511AB2">
        <w:rPr>
          <w:rFonts w:ascii="Times New Roman" w:eastAsia="Times New Roman" w:hAnsi="Times New Roman" w:cs="Times New Roman"/>
          <w:sz w:val="24"/>
          <w:szCs w:val="24"/>
          <w:lang w:eastAsia="ru-RU"/>
        </w:rPr>
        <w:t>МБУ ДО ДДТ «Радуга талантов «</w:t>
      </w:r>
      <w:proofErr w:type="spellStart"/>
      <w:r w:rsidRPr="00511AB2">
        <w:rPr>
          <w:rFonts w:ascii="Times New Roman" w:eastAsia="Times New Roman" w:hAnsi="Times New Roman" w:cs="Times New Roman"/>
          <w:sz w:val="24"/>
          <w:szCs w:val="24"/>
          <w:lang w:eastAsia="ru-RU"/>
        </w:rPr>
        <w:t>Агрызского</w:t>
      </w:r>
      <w:proofErr w:type="spellEnd"/>
      <w:r w:rsidRPr="00511AB2">
        <w:rPr>
          <w:rFonts w:ascii="Times New Roman" w:eastAsia="Times New Roman" w:hAnsi="Times New Roman" w:cs="Times New Roman"/>
          <w:sz w:val="24"/>
          <w:szCs w:val="24"/>
          <w:lang w:eastAsia="ru-RU"/>
        </w:rPr>
        <w:t xml:space="preserve"> муниципального района РТ</w:t>
      </w:r>
      <w:r w:rsidRPr="00511AB2">
        <w:rPr>
          <w:rFonts w:ascii="Times New Roman" w:eastAsia="Calibri" w:hAnsi="Times New Roman" w:cs="Times New Roman"/>
          <w:sz w:val="24"/>
          <w:szCs w:val="24"/>
          <w:lang w:eastAsia="ru-RU"/>
        </w:rPr>
        <w:t>;</w:t>
      </w:r>
    </w:p>
    <w:p w:rsidR="00511AB2" w:rsidRPr="00511AB2" w:rsidRDefault="00511AB2" w:rsidP="00511AB2">
      <w:pPr>
        <w:spacing w:after="0" w:line="240" w:lineRule="auto"/>
        <w:jc w:val="both"/>
        <w:rPr>
          <w:rFonts w:ascii="Times New Roman" w:eastAsia="Calibri" w:hAnsi="Times New Roman" w:cs="Times New Roman"/>
          <w:sz w:val="24"/>
          <w:szCs w:val="24"/>
          <w:lang w:eastAsia="ru-RU"/>
        </w:rPr>
      </w:pPr>
      <w:r w:rsidRPr="00511AB2">
        <w:rPr>
          <w:rFonts w:ascii="Times New Roman" w:eastAsia="Calibri" w:hAnsi="Times New Roman" w:cs="Times New Roman"/>
          <w:sz w:val="24"/>
          <w:szCs w:val="24"/>
          <w:lang w:eastAsia="ru-RU"/>
        </w:rPr>
        <w:t xml:space="preserve">Положение о рабочей образовательной программе </w:t>
      </w:r>
      <w:r w:rsidRPr="00511AB2">
        <w:rPr>
          <w:rFonts w:ascii="Times New Roman" w:eastAsia="Times New Roman" w:hAnsi="Times New Roman" w:cs="Times New Roman"/>
          <w:sz w:val="24"/>
          <w:szCs w:val="24"/>
          <w:lang w:eastAsia="ru-RU"/>
        </w:rPr>
        <w:t xml:space="preserve">МБУ ДО ДДТ «Радуга талантов» </w:t>
      </w:r>
      <w:proofErr w:type="spellStart"/>
      <w:r w:rsidRPr="00511AB2">
        <w:rPr>
          <w:rFonts w:ascii="Times New Roman" w:eastAsia="Times New Roman" w:hAnsi="Times New Roman" w:cs="Times New Roman"/>
          <w:sz w:val="24"/>
          <w:szCs w:val="24"/>
          <w:lang w:eastAsia="ru-RU"/>
        </w:rPr>
        <w:t>Агрызского</w:t>
      </w:r>
      <w:proofErr w:type="spellEnd"/>
      <w:r w:rsidRPr="00511AB2">
        <w:rPr>
          <w:rFonts w:ascii="Times New Roman" w:eastAsia="Times New Roman" w:hAnsi="Times New Roman" w:cs="Times New Roman"/>
          <w:sz w:val="24"/>
          <w:szCs w:val="24"/>
          <w:lang w:eastAsia="ru-RU"/>
        </w:rPr>
        <w:t xml:space="preserve"> муниципального района РТ</w:t>
      </w:r>
    </w:p>
    <w:p w:rsidR="00511AB2" w:rsidRPr="00511AB2" w:rsidRDefault="00511AB2" w:rsidP="00511AB2">
      <w:pPr>
        <w:shd w:val="clear" w:color="auto" w:fill="FFFFFF"/>
        <w:spacing w:after="0" w:line="294" w:lineRule="atLeast"/>
        <w:rPr>
          <w:rFonts w:ascii="Cambria" w:eastAsia="Times New Roman" w:hAnsi="Cambria" w:cs="Arial"/>
          <w:color w:val="000000"/>
          <w:sz w:val="28"/>
          <w:szCs w:val="28"/>
          <w:lang w:eastAsia="ru-RU"/>
        </w:rPr>
      </w:pPr>
    </w:p>
    <w:p w:rsidR="00511AB2" w:rsidRPr="00511AB2" w:rsidRDefault="00511AB2" w:rsidP="00511AB2">
      <w:pPr>
        <w:shd w:val="clear" w:color="auto" w:fill="FFFFFF"/>
        <w:spacing w:after="0" w:line="240" w:lineRule="auto"/>
        <w:rPr>
          <w:rFonts w:ascii="Times New Roman" w:eastAsia="Arial Unicode MS" w:hAnsi="Times New Roman" w:cs="Times New Roman"/>
          <w:b/>
          <w:color w:val="000000"/>
          <w:sz w:val="28"/>
          <w:szCs w:val="28"/>
          <w:lang w:eastAsia="ru-RU"/>
        </w:rPr>
      </w:pPr>
      <w:r w:rsidRPr="00511AB2">
        <w:rPr>
          <w:rFonts w:ascii="Times New Roman" w:eastAsia="Arial Unicode MS" w:hAnsi="Times New Roman" w:cs="Times New Roman"/>
          <w:b/>
          <w:color w:val="000000"/>
          <w:sz w:val="28"/>
          <w:szCs w:val="28"/>
          <w:lang w:eastAsia="ru-RU"/>
        </w:rPr>
        <w:t>1.2. ХАРАКТЕРИСТИКА ПРОГРАММЫ</w:t>
      </w:r>
    </w:p>
    <w:p w:rsidR="00511AB2" w:rsidRPr="00511AB2" w:rsidRDefault="00511AB2" w:rsidP="00511AB2">
      <w:pPr>
        <w:shd w:val="clear" w:color="auto" w:fill="FFFFFF"/>
        <w:spacing w:after="0" w:line="240" w:lineRule="auto"/>
        <w:rPr>
          <w:rFonts w:ascii="Times New Roman" w:eastAsia="Arial Unicode MS" w:hAnsi="Times New Roman" w:cs="Times New Roman"/>
          <w:b/>
          <w:color w:val="000000"/>
          <w:sz w:val="28"/>
          <w:szCs w:val="28"/>
          <w:lang w:eastAsia="ru-RU"/>
        </w:rPr>
      </w:pPr>
    </w:p>
    <w:p w:rsidR="00511AB2" w:rsidRPr="00511AB2" w:rsidRDefault="00511AB2" w:rsidP="00511AB2">
      <w:pPr>
        <w:shd w:val="clear" w:color="auto" w:fill="FFFFFF"/>
        <w:spacing w:after="0" w:line="294" w:lineRule="atLeast"/>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Программа разработана на 3 года обучения, включает в себя 144 учебных часа для группы первого года обучения и 216 часов для группы второго и третьего года обучения. Занятия ведутся в трех разновозрастных группах два раза в неделю. Продолжительность занятий для первого года обучения составляет 2 раза в неделю по 2 астрономических часа; для второго и третьего года обучения 3 раза в неделю по 2 астрономических часа с обязательными 10-ти минутным перерывами.</w:t>
      </w:r>
    </w:p>
    <w:p w:rsidR="00511AB2" w:rsidRPr="00511AB2" w:rsidRDefault="00511AB2" w:rsidP="00511AB2">
      <w:pPr>
        <w:shd w:val="clear" w:color="auto" w:fill="FFFFFF"/>
        <w:spacing w:after="0" w:line="294" w:lineRule="atLeast"/>
        <w:rPr>
          <w:rFonts w:ascii="Times New Roman" w:eastAsia="Times New Roman" w:hAnsi="Times New Roman" w:cs="Times New Roman"/>
          <w:color w:val="000000"/>
          <w:sz w:val="24"/>
          <w:szCs w:val="24"/>
          <w:lang w:eastAsia="ru-RU"/>
        </w:rPr>
      </w:pPr>
    </w:p>
    <w:p w:rsidR="00511AB2" w:rsidRPr="00511AB2" w:rsidRDefault="00511AB2" w:rsidP="00511AB2">
      <w:pPr>
        <w:shd w:val="clear" w:color="auto" w:fill="FFFFFF"/>
        <w:spacing w:after="0" w:line="294" w:lineRule="atLeast"/>
        <w:rPr>
          <w:rFonts w:ascii="Times New Roman" w:eastAsia="Times New Roman" w:hAnsi="Times New Roman" w:cs="Times New Roman"/>
          <w:color w:val="000000"/>
          <w:sz w:val="24"/>
          <w:szCs w:val="24"/>
          <w:lang w:eastAsia="ru-RU"/>
        </w:rPr>
      </w:pPr>
    </w:p>
    <w:p w:rsidR="00511AB2" w:rsidRPr="00511AB2" w:rsidRDefault="00511AB2" w:rsidP="00511AB2">
      <w:pPr>
        <w:shd w:val="clear" w:color="auto" w:fill="FFFFFF"/>
        <w:spacing w:after="0" w:line="294" w:lineRule="atLeast"/>
        <w:rPr>
          <w:rFonts w:ascii="Times New Roman" w:eastAsia="Times New Roman" w:hAnsi="Times New Roman" w:cs="Times New Roman"/>
          <w:color w:val="000000"/>
          <w:sz w:val="24"/>
          <w:szCs w:val="24"/>
          <w:lang w:eastAsia="ru-RU"/>
        </w:rPr>
      </w:pPr>
    </w:p>
    <w:p w:rsidR="00511AB2" w:rsidRPr="00511AB2" w:rsidRDefault="00511AB2" w:rsidP="00511AB2">
      <w:pPr>
        <w:shd w:val="clear" w:color="auto" w:fill="FFFFFF"/>
        <w:spacing w:after="0" w:line="294" w:lineRule="atLeast"/>
        <w:rPr>
          <w:rFonts w:ascii="Times New Roman" w:eastAsia="Times New Roman" w:hAnsi="Times New Roman" w:cs="Times New Roman"/>
          <w:color w:val="000000"/>
          <w:sz w:val="24"/>
          <w:szCs w:val="24"/>
          <w:lang w:eastAsia="ru-RU"/>
        </w:rPr>
      </w:pPr>
    </w:p>
    <w:p w:rsidR="00511AB2" w:rsidRPr="00511AB2" w:rsidRDefault="00511AB2" w:rsidP="00511AB2">
      <w:pPr>
        <w:shd w:val="clear" w:color="auto" w:fill="FFFFFF"/>
        <w:spacing w:after="0" w:line="294" w:lineRule="atLeast"/>
        <w:rPr>
          <w:rFonts w:ascii="Times New Roman" w:eastAsia="Times New Roman" w:hAnsi="Times New Roman" w:cs="Times New Roman"/>
          <w:color w:val="000000"/>
          <w:sz w:val="24"/>
          <w:szCs w:val="24"/>
          <w:lang w:eastAsia="ru-RU"/>
        </w:rPr>
      </w:pPr>
      <w:r w:rsidRPr="00511AB2">
        <w:rPr>
          <w:rFonts w:ascii="Cambria" w:eastAsia="Times New Roman" w:hAnsi="Cambria" w:cs="Times New Roman"/>
          <w:b/>
          <w:sz w:val="28"/>
          <w:szCs w:val="28"/>
          <w:lang w:eastAsia="ru-RU"/>
        </w:rPr>
        <w:t>Количественный состав групп:</w:t>
      </w:r>
    </w:p>
    <w:p w:rsidR="00511AB2" w:rsidRPr="00511AB2" w:rsidRDefault="00511AB2" w:rsidP="00511AB2">
      <w:pPr>
        <w:shd w:val="clear" w:color="auto" w:fill="FFFFFF"/>
        <w:spacing w:after="0" w:line="294" w:lineRule="atLeast"/>
        <w:rPr>
          <w:rFonts w:ascii="Times New Roman" w:eastAsia="Times New Roman" w:hAnsi="Times New Roman" w:cs="Times New Roman"/>
          <w:color w:val="000000"/>
          <w:sz w:val="24"/>
          <w:szCs w:val="24"/>
          <w:lang w:eastAsia="ru-RU"/>
        </w:rPr>
      </w:pPr>
    </w:p>
    <w:tbl>
      <w:tblPr>
        <w:tblpPr w:leftFromText="180" w:rightFromText="180" w:vertAnchor="text" w:tblpY="38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24"/>
        <w:gridCol w:w="2195"/>
        <w:gridCol w:w="2268"/>
        <w:gridCol w:w="2552"/>
      </w:tblGrid>
      <w:tr w:rsidR="00511AB2" w:rsidRPr="00511AB2" w:rsidTr="0076641D">
        <w:trPr>
          <w:trHeight w:val="557"/>
        </w:trPr>
        <w:tc>
          <w:tcPr>
            <w:tcW w:w="2024" w:type="dxa"/>
            <w:shd w:val="clear" w:color="auto" w:fill="auto"/>
            <w:vAlign w:val="center"/>
          </w:tcPr>
          <w:p w:rsidR="00511AB2" w:rsidRPr="00511AB2" w:rsidRDefault="00511AB2" w:rsidP="00511AB2">
            <w:pPr>
              <w:spacing w:after="200" w:line="276" w:lineRule="auto"/>
              <w:jc w:val="center"/>
              <w:rPr>
                <w:rFonts w:ascii="Times New Roman" w:eastAsia="Calibri" w:hAnsi="Times New Roman" w:cs="Times New Roman"/>
                <w:color w:val="000000"/>
                <w:sz w:val="24"/>
                <w:szCs w:val="24"/>
              </w:rPr>
            </w:pPr>
          </w:p>
        </w:tc>
        <w:tc>
          <w:tcPr>
            <w:tcW w:w="2195" w:type="dxa"/>
            <w:shd w:val="clear" w:color="auto" w:fill="auto"/>
            <w:vAlign w:val="center"/>
          </w:tcPr>
          <w:p w:rsidR="00511AB2" w:rsidRPr="00511AB2" w:rsidRDefault="00511AB2" w:rsidP="00511AB2">
            <w:pPr>
              <w:spacing w:after="200" w:line="276" w:lineRule="auto"/>
              <w:rPr>
                <w:rFonts w:ascii="Times New Roman" w:eastAsia="Calibri" w:hAnsi="Times New Roman" w:cs="Times New Roman"/>
                <w:color w:val="000000"/>
                <w:sz w:val="24"/>
                <w:szCs w:val="24"/>
              </w:rPr>
            </w:pPr>
            <w:r w:rsidRPr="00511AB2">
              <w:rPr>
                <w:rFonts w:ascii="Times New Roman" w:eastAsia="Calibri" w:hAnsi="Times New Roman" w:cs="Times New Roman"/>
                <w:color w:val="000000"/>
                <w:sz w:val="24"/>
                <w:szCs w:val="24"/>
              </w:rPr>
              <w:t>1 год обучения</w:t>
            </w:r>
          </w:p>
          <w:p w:rsidR="00511AB2" w:rsidRPr="00511AB2" w:rsidRDefault="00511AB2" w:rsidP="00511AB2">
            <w:pPr>
              <w:spacing w:after="200" w:line="276" w:lineRule="auto"/>
              <w:jc w:val="center"/>
              <w:rPr>
                <w:rFonts w:ascii="Times New Roman" w:eastAsia="Calibri" w:hAnsi="Times New Roman" w:cs="Times New Roman"/>
                <w:color w:val="000000"/>
                <w:sz w:val="24"/>
                <w:szCs w:val="24"/>
              </w:rPr>
            </w:pPr>
          </w:p>
        </w:tc>
        <w:tc>
          <w:tcPr>
            <w:tcW w:w="2268" w:type="dxa"/>
            <w:shd w:val="clear" w:color="auto" w:fill="auto"/>
            <w:vAlign w:val="center"/>
          </w:tcPr>
          <w:p w:rsidR="00511AB2" w:rsidRPr="00511AB2" w:rsidRDefault="00511AB2" w:rsidP="00511AB2">
            <w:pPr>
              <w:spacing w:after="200" w:line="276" w:lineRule="auto"/>
              <w:rPr>
                <w:rFonts w:ascii="Times New Roman" w:eastAsia="Calibri" w:hAnsi="Times New Roman" w:cs="Times New Roman"/>
                <w:color w:val="000000"/>
                <w:sz w:val="24"/>
                <w:szCs w:val="24"/>
              </w:rPr>
            </w:pPr>
            <w:r w:rsidRPr="00511AB2">
              <w:rPr>
                <w:rFonts w:ascii="Times New Roman" w:eastAsia="Calibri" w:hAnsi="Times New Roman" w:cs="Times New Roman"/>
                <w:color w:val="000000"/>
                <w:sz w:val="24"/>
                <w:szCs w:val="24"/>
              </w:rPr>
              <w:t>2 год обучения</w:t>
            </w:r>
          </w:p>
          <w:p w:rsidR="00511AB2" w:rsidRPr="00511AB2" w:rsidRDefault="00511AB2" w:rsidP="00511AB2">
            <w:pPr>
              <w:spacing w:after="200" w:line="276" w:lineRule="auto"/>
              <w:jc w:val="center"/>
              <w:rPr>
                <w:rFonts w:ascii="Times New Roman" w:eastAsia="Calibri" w:hAnsi="Times New Roman" w:cs="Times New Roman"/>
                <w:color w:val="000000"/>
                <w:sz w:val="24"/>
                <w:szCs w:val="24"/>
              </w:rPr>
            </w:pPr>
          </w:p>
        </w:tc>
        <w:tc>
          <w:tcPr>
            <w:tcW w:w="2552" w:type="dxa"/>
            <w:shd w:val="clear" w:color="auto" w:fill="auto"/>
            <w:vAlign w:val="center"/>
          </w:tcPr>
          <w:p w:rsidR="00511AB2" w:rsidRPr="00511AB2" w:rsidRDefault="00511AB2" w:rsidP="00511AB2">
            <w:pPr>
              <w:spacing w:after="200" w:line="276" w:lineRule="auto"/>
              <w:jc w:val="center"/>
              <w:rPr>
                <w:rFonts w:ascii="Times New Roman" w:eastAsia="Calibri" w:hAnsi="Times New Roman" w:cs="Times New Roman"/>
                <w:color w:val="000000"/>
                <w:sz w:val="24"/>
                <w:szCs w:val="24"/>
              </w:rPr>
            </w:pPr>
            <w:r w:rsidRPr="00511AB2">
              <w:rPr>
                <w:rFonts w:ascii="Times New Roman" w:eastAsia="Calibri" w:hAnsi="Times New Roman" w:cs="Times New Roman"/>
                <w:color w:val="000000"/>
                <w:sz w:val="24"/>
                <w:szCs w:val="24"/>
              </w:rPr>
              <w:t>3 год обучения</w:t>
            </w:r>
          </w:p>
          <w:p w:rsidR="00511AB2" w:rsidRPr="00511AB2" w:rsidRDefault="00511AB2" w:rsidP="00511AB2">
            <w:pPr>
              <w:spacing w:after="200" w:line="276" w:lineRule="auto"/>
              <w:jc w:val="center"/>
              <w:rPr>
                <w:rFonts w:ascii="Times New Roman" w:eastAsia="Calibri" w:hAnsi="Times New Roman" w:cs="Times New Roman"/>
                <w:color w:val="000000"/>
                <w:sz w:val="24"/>
                <w:szCs w:val="24"/>
              </w:rPr>
            </w:pPr>
          </w:p>
        </w:tc>
      </w:tr>
      <w:tr w:rsidR="00511AB2" w:rsidRPr="00511AB2" w:rsidTr="0076641D">
        <w:tc>
          <w:tcPr>
            <w:tcW w:w="2024" w:type="dxa"/>
            <w:shd w:val="clear" w:color="auto" w:fill="auto"/>
            <w:vAlign w:val="center"/>
          </w:tcPr>
          <w:p w:rsidR="00511AB2" w:rsidRPr="00511AB2" w:rsidRDefault="00511AB2" w:rsidP="00511AB2">
            <w:pPr>
              <w:spacing w:after="200" w:line="276" w:lineRule="auto"/>
              <w:jc w:val="center"/>
              <w:rPr>
                <w:rFonts w:ascii="Times New Roman" w:eastAsia="Calibri" w:hAnsi="Times New Roman" w:cs="Times New Roman"/>
                <w:color w:val="000000"/>
                <w:sz w:val="24"/>
                <w:szCs w:val="24"/>
              </w:rPr>
            </w:pPr>
            <w:r w:rsidRPr="00511AB2">
              <w:rPr>
                <w:rFonts w:ascii="Times New Roman" w:eastAsia="Calibri" w:hAnsi="Times New Roman" w:cs="Times New Roman"/>
                <w:color w:val="000000"/>
                <w:sz w:val="24"/>
                <w:szCs w:val="24"/>
              </w:rPr>
              <w:t>кол-во учащихся в группе</w:t>
            </w:r>
          </w:p>
        </w:tc>
        <w:tc>
          <w:tcPr>
            <w:tcW w:w="2195" w:type="dxa"/>
            <w:shd w:val="clear" w:color="auto" w:fill="auto"/>
            <w:vAlign w:val="center"/>
          </w:tcPr>
          <w:p w:rsidR="00511AB2" w:rsidRPr="00511AB2" w:rsidRDefault="00511AB2" w:rsidP="00511AB2">
            <w:pPr>
              <w:spacing w:after="200" w:line="276" w:lineRule="auto"/>
              <w:jc w:val="center"/>
              <w:rPr>
                <w:rFonts w:ascii="Times New Roman" w:eastAsia="Calibri" w:hAnsi="Times New Roman" w:cs="Times New Roman"/>
                <w:color w:val="000000"/>
                <w:sz w:val="24"/>
                <w:szCs w:val="24"/>
              </w:rPr>
            </w:pPr>
            <w:r w:rsidRPr="00511AB2">
              <w:rPr>
                <w:rFonts w:ascii="Times New Roman" w:eastAsia="Calibri" w:hAnsi="Times New Roman" w:cs="Times New Roman"/>
                <w:color w:val="000000"/>
                <w:sz w:val="24"/>
                <w:szCs w:val="24"/>
              </w:rPr>
              <w:t>15</w:t>
            </w:r>
          </w:p>
        </w:tc>
        <w:tc>
          <w:tcPr>
            <w:tcW w:w="2268" w:type="dxa"/>
            <w:shd w:val="clear" w:color="auto" w:fill="auto"/>
            <w:vAlign w:val="center"/>
          </w:tcPr>
          <w:p w:rsidR="00511AB2" w:rsidRPr="00511AB2" w:rsidRDefault="00511AB2" w:rsidP="00511AB2">
            <w:pPr>
              <w:spacing w:after="200" w:line="276" w:lineRule="auto"/>
              <w:jc w:val="center"/>
              <w:rPr>
                <w:rFonts w:ascii="Times New Roman" w:eastAsia="Calibri" w:hAnsi="Times New Roman" w:cs="Times New Roman"/>
                <w:color w:val="000000"/>
                <w:sz w:val="24"/>
                <w:szCs w:val="24"/>
              </w:rPr>
            </w:pPr>
            <w:r w:rsidRPr="00511AB2">
              <w:rPr>
                <w:rFonts w:ascii="Times New Roman" w:eastAsia="Calibri" w:hAnsi="Times New Roman" w:cs="Times New Roman"/>
                <w:color w:val="000000"/>
                <w:sz w:val="24"/>
                <w:szCs w:val="24"/>
              </w:rPr>
              <w:t>10</w:t>
            </w:r>
          </w:p>
        </w:tc>
        <w:tc>
          <w:tcPr>
            <w:tcW w:w="2552" w:type="dxa"/>
            <w:shd w:val="clear" w:color="auto" w:fill="auto"/>
            <w:vAlign w:val="center"/>
          </w:tcPr>
          <w:p w:rsidR="00511AB2" w:rsidRPr="00511AB2" w:rsidRDefault="00511AB2" w:rsidP="00511AB2">
            <w:pPr>
              <w:spacing w:after="200" w:line="276" w:lineRule="auto"/>
              <w:jc w:val="center"/>
              <w:rPr>
                <w:rFonts w:ascii="Times New Roman" w:eastAsia="Calibri" w:hAnsi="Times New Roman" w:cs="Times New Roman"/>
                <w:color w:val="000000"/>
                <w:sz w:val="24"/>
                <w:szCs w:val="24"/>
              </w:rPr>
            </w:pPr>
            <w:r w:rsidRPr="00511AB2">
              <w:rPr>
                <w:rFonts w:ascii="Times New Roman" w:eastAsia="Calibri" w:hAnsi="Times New Roman" w:cs="Times New Roman"/>
                <w:color w:val="000000"/>
                <w:sz w:val="24"/>
                <w:szCs w:val="24"/>
              </w:rPr>
              <w:t>10</w:t>
            </w:r>
          </w:p>
        </w:tc>
      </w:tr>
      <w:tr w:rsidR="00511AB2" w:rsidRPr="00511AB2" w:rsidTr="0076641D">
        <w:tc>
          <w:tcPr>
            <w:tcW w:w="2024" w:type="dxa"/>
            <w:shd w:val="clear" w:color="auto" w:fill="auto"/>
            <w:vAlign w:val="center"/>
          </w:tcPr>
          <w:p w:rsidR="00511AB2" w:rsidRPr="00511AB2" w:rsidRDefault="00511AB2" w:rsidP="00511AB2">
            <w:pPr>
              <w:spacing w:after="200" w:line="276" w:lineRule="auto"/>
              <w:jc w:val="center"/>
              <w:rPr>
                <w:rFonts w:ascii="Times New Roman" w:eastAsia="Calibri" w:hAnsi="Times New Roman" w:cs="Times New Roman"/>
                <w:color w:val="000000"/>
                <w:sz w:val="24"/>
                <w:szCs w:val="24"/>
              </w:rPr>
            </w:pPr>
            <w:r w:rsidRPr="00511AB2">
              <w:rPr>
                <w:rFonts w:ascii="Times New Roman" w:eastAsia="Calibri" w:hAnsi="Times New Roman" w:cs="Times New Roman"/>
                <w:color w:val="000000"/>
                <w:sz w:val="24"/>
                <w:szCs w:val="24"/>
              </w:rPr>
              <w:t>кол – во учебных часов в неделю</w:t>
            </w:r>
          </w:p>
        </w:tc>
        <w:tc>
          <w:tcPr>
            <w:tcW w:w="2195" w:type="dxa"/>
            <w:shd w:val="clear" w:color="auto" w:fill="auto"/>
            <w:vAlign w:val="center"/>
          </w:tcPr>
          <w:p w:rsidR="00511AB2" w:rsidRPr="00511AB2" w:rsidRDefault="00511AB2" w:rsidP="00511AB2">
            <w:pPr>
              <w:spacing w:after="200" w:line="276" w:lineRule="auto"/>
              <w:jc w:val="center"/>
              <w:rPr>
                <w:rFonts w:ascii="Times New Roman" w:eastAsia="Calibri" w:hAnsi="Times New Roman" w:cs="Times New Roman"/>
                <w:color w:val="000000"/>
                <w:sz w:val="24"/>
                <w:szCs w:val="24"/>
              </w:rPr>
            </w:pPr>
            <w:r w:rsidRPr="00511AB2">
              <w:rPr>
                <w:rFonts w:ascii="Times New Roman" w:eastAsia="Calibri" w:hAnsi="Times New Roman" w:cs="Times New Roman"/>
                <w:color w:val="000000"/>
                <w:sz w:val="24"/>
                <w:szCs w:val="24"/>
              </w:rPr>
              <w:t>4</w:t>
            </w:r>
          </w:p>
        </w:tc>
        <w:tc>
          <w:tcPr>
            <w:tcW w:w="2268" w:type="dxa"/>
            <w:shd w:val="clear" w:color="auto" w:fill="auto"/>
            <w:vAlign w:val="center"/>
          </w:tcPr>
          <w:p w:rsidR="00511AB2" w:rsidRPr="00511AB2" w:rsidRDefault="00511AB2" w:rsidP="00511AB2">
            <w:pPr>
              <w:spacing w:after="200" w:line="276" w:lineRule="auto"/>
              <w:jc w:val="center"/>
              <w:rPr>
                <w:rFonts w:ascii="Times New Roman" w:eastAsia="Calibri" w:hAnsi="Times New Roman" w:cs="Times New Roman"/>
                <w:color w:val="000000"/>
                <w:sz w:val="24"/>
                <w:szCs w:val="24"/>
              </w:rPr>
            </w:pPr>
            <w:r w:rsidRPr="00511AB2">
              <w:rPr>
                <w:rFonts w:ascii="Times New Roman" w:eastAsia="Calibri" w:hAnsi="Times New Roman" w:cs="Times New Roman"/>
                <w:color w:val="000000"/>
                <w:sz w:val="24"/>
                <w:szCs w:val="24"/>
              </w:rPr>
              <w:t>6</w:t>
            </w:r>
          </w:p>
        </w:tc>
        <w:tc>
          <w:tcPr>
            <w:tcW w:w="2552" w:type="dxa"/>
            <w:shd w:val="clear" w:color="auto" w:fill="auto"/>
            <w:vAlign w:val="center"/>
          </w:tcPr>
          <w:p w:rsidR="00511AB2" w:rsidRPr="00511AB2" w:rsidRDefault="00511AB2" w:rsidP="00511AB2">
            <w:pPr>
              <w:spacing w:after="200" w:line="276" w:lineRule="auto"/>
              <w:jc w:val="center"/>
              <w:rPr>
                <w:rFonts w:ascii="Times New Roman" w:eastAsia="Calibri" w:hAnsi="Times New Roman" w:cs="Times New Roman"/>
                <w:color w:val="000000"/>
                <w:sz w:val="24"/>
                <w:szCs w:val="24"/>
              </w:rPr>
            </w:pPr>
            <w:r w:rsidRPr="00511AB2">
              <w:rPr>
                <w:rFonts w:ascii="Times New Roman" w:eastAsia="Calibri" w:hAnsi="Times New Roman" w:cs="Times New Roman"/>
                <w:color w:val="000000"/>
                <w:sz w:val="24"/>
                <w:szCs w:val="24"/>
              </w:rPr>
              <w:t>6</w:t>
            </w:r>
          </w:p>
        </w:tc>
      </w:tr>
    </w:tbl>
    <w:p w:rsidR="00511AB2" w:rsidRPr="00511AB2" w:rsidRDefault="00511AB2" w:rsidP="00511AB2">
      <w:pPr>
        <w:shd w:val="clear" w:color="auto" w:fill="FFFFFF"/>
        <w:spacing w:after="0" w:line="240" w:lineRule="auto"/>
        <w:rPr>
          <w:rFonts w:ascii="Cambria" w:eastAsia="Times New Roman" w:hAnsi="Cambria" w:cs="Times New Roman"/>
          <w:b/>
          <w:color w:val="000000"/>
          <w:sz w:val="32"/>
          <w:szCs w:val="32"/>
          <w:lang w:val="en-US" w:eastAsia="ru-RU"/>
        </w:rPr>
      </w:pPr>
    </w:p>
    <w:p w:rsidR="00511AB2" w:rsidRPr="00511AB2" w:rsidRDefault="00511AB2" w:rsidP="00511AB2">
      <w:pPr>
        <w:shd w:val="clear" w:color="auto" w:fill="FFFFFF"/>
        <w:spacing w:after="0" w:line="240" w:lineRule="auto"/>
        <w:jc w:val="both"/>
        <w:rPr>
          <w:rFonts w:ascii="Times New Roman" w:eastAsia="Times New Roman" w:hAnsi="Times New Roman" w:cs="Times New Roman"/>
          <w:b/>
          <w:color w:val="000000"/>
          <w:sz w:val="24"/>
          <w:szCs w:val="24"/>
          <w:lang w:eastAsia="ru-RU"/>
        </w:rPr>
      </w:pPr>
      <w:r w:rsidRPr="00511AB2">
        <w:rPr>
          <w:rFonts w:ascii="Times New Roman" w:eastAsia="Times New Roman" w:hAnsi="Times New Roman" w:cs="Times New Roman"/>
          <w:b/>
          <w:color w:val="000000"/>
          <w:sz w:val="24"/>
          <w:szCs w:val="24"/>
          <w:lang w:eastAsia="ru-RU"/>
        </w:rPr>
        <w:t xml:space="preserve"> Цель программы:</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Развитие творческой личности, овладение практическими умениями обрабатывать текстильные материалы с целью создания лоскутных изделий</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b/>
          <w:color w:val="000000"/>
          <w:sz w:val="24"/>
          <w:szCs w:val="24"/>
          <w:lang w:eastAsia="ru-RU"/>
        </w:rPr>
      </w:pPr>
      <w:r w:rsidRPr="00511AB2">
        <w:rPr>
          <w:rFonts w:ascii="Times New Roman" w:eastAsia="Times New Roman" w:hAnsi="Times New Roman" w:cs="Times New Roman"/>
          <w:b/>
          <w:bCs/>
          <w:color w:val="000000"/>
          <w:sz w:val="24"/>
          <w:szCs w:val="24"/>
          <w:lang w:eastAsia="ru-RU"/>
        </w:rPr>
        <w:t>Задачи</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b/>
          <w:color w:val="000000"/>
          <w:sz w:val="24"/>
          <w:szCs w:val="24"/>
          <w:lang w:eastAsia="ru-RU"/>
        </w:rPr>
      </w:pPr>
      <w:r w:rsidRPr="00511AB2">
        <w:rPr>
          <w:rFonts w:ascii="Times New Roman" w:eastAsia="Times New Roman" w:hAnsi="Times New Roman" w:cs="Times New Roman"/>
          <w:b/>
          <w:bCs/>
          <w:iCs/>
          <w:color w:val="000000"/>
          <w:sz w:val="24"/>
          <w:szCs w:val="24"/>
          <w:lang w:eastAsia="ru-RU"/>
        </w:rPr>
        <w:t>Обучающие:</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i/>
          <w:iCs/>
          <w:color w:val="000000"/>
          <w:sz w:val="24"/>
          <w:szCs w:val="24"/>
          <w:lang w:eastAsia="ru-RU"/>
        </w:rPr>
        <w:t>- </w:t>
      </w:r>
      <w:r w:rsidRPr="00511AB2">
        <w:rPr>
          <w:rFonts w:ascii="Times New Roman" w:eastAsia="Times New Roman" w:hAnsi="Times New Roman" w:cs="Times New Roman"/>
          <w:color w:val="000000"/>
          <w:sz w:val="24"/>
          <w:szCs w:val="24"/>
          <w:lang w:eastAsia="ru-RU"/>
        </w:rPr>
        <w:t>формировать знание о декоративно-прикладном творчестве.</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 научить традиционным и свободным приёмам шитья из лоскута, используя разные</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техники лоскутного шитья;</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b/>
          <w:color w:val="000000"/>
          <w:sz w:val="24"/>
          <w:szCs w:val="24"/>
          <w:lang w:eastAsia="ru-RU"/>
        </w:rPr>
      </w:pPr>
      <w:r w:rsidRPr="00511AB2">
        <w:rPr>
          <w:rFonts w:ascii="Times New Roman" w:eastAsia="Times New Roman" w:hAnsi="Times New Roman" w:cs="Times New Roman"/>
          <w:b/>
          <w:bCs/>
          <w:iCs/>
          <w:color w:val="000000"/>
          <w:sz w:val="24"/>
          <w:szCs w:val="24"/>
          <w:lang w:eastAsia="ru-RU"/>
        </w:rPr>
        <w:t>Развивающие:</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 формировать и развить интерес к выбранному виду деятельности;</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 развить образное мышление, внимание, фантазию, творческие способности,</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эстетический и художественный вкус,</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b/>
          <w:color w:val="000000"/>
          <w:sz w:val="24"/>
          <w:szCs w:val="24"/>
          <w:lang w:eastAsia="ru-RU"/>
        </w:rPr>
      </w:pPr>
      <w:r w:rsidRPr="00511AB2">
        <w:rPr>
          <w:rFonts w:ascii="Times New Roman" w:eastAsia="Times New Roman" w:hAnsi="Times New Roman" w:cs="Times New Roman"/>
          <w:b/>
          <w:bCs/>
          <w:iCs/>
          <w:color w:val="000000"/>
          <w:sz w:val="24"/>
          <w:szCs w:val="24"/>
          <w:lang w:eastAsia="ru-RU"/>
        </w:rPr>
        <w:t>Воспитательные:</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 прививать навыки работы в группе, поощрять доброжелательное отношение друг к</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другу;</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 воспитывать бережливость, экологическую сознательность;</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 формировать технологическую культуру;</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b/>
          <w:bCs/>
          <w:color w:val="000000"/>
          <w:sz w:val="24"/>
          <w:szCs w:val="24"/>
          <w:lang w:eastAsia="ru-RU"/>
        </w:rPr>
      </w:pPr>
      <w:r w:rsidRPr="00511AB2">
        <w:rPr>
          <w:rFonts w:ascii="Times New Roman" w:eastAsia="Times New Roman" w:hAnsi="Times New Roman" w:cs="Times New Roman"/>
          <w:color w:val="000000"/>
          <w:sz w:val="24"/>
          <w:szCs w:val="24"/>
          <w:lang w:eastAsia="ru-RU"/>
        </w:rPr>
        <w:t>- формировать качества личности - настойчивость, терпение, аккуратность в труде</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b/>
          <w:color w:val="000000"/>
          <w:sz w:val="24"/>
          <w:szCs w:val="24"/>
          <w:lang w:eastAsia="ru-RU"/>
        </w:rPr>
      </w:pPr>
      <w:r w:rsidRPr="00511AB2">
        <w:rPr>
          <w:rFonts w:ascii="Times New Roman" w:eastAsia="Times New Roman" w:hAnsi="Times New Roman" w:cs="Times New Roman"/>
          <w:b/>
          <w:bCs/>
          <w:color w:val="000000"/>
          <w:sz w:val="24"/>
          <w:szCs w:val="24"/>
          <w:lang w:eastAsia="ru-RU"/>
        </w:rPr>
        <w:t>Актуальность</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 xml:space="preserve">Дополнительная общеобразовательная программа кружка художественного лоскутного шитья «Цветная сказка» способствует изучению особенностей традиционной лоскутной техники, знакомству с секретами лоскутного мастерства. </w:t>
      </w:r>
      <w:proofErr w:type="gramStart"/>
      <w:r w:rsidRPr="00511AB2">
        <w:rPr>
          <w:rFonts w:ascii="Times New Roman" w:eastAsia="Times New Roman" w:hAnsi="Times New Roman" w:cs="Times New Roman"/>
          <w:color w:val="000000"/>
          <w:sz w:val="24"/>
          <w:szCs w:val="24"/>
          <w:lang w:eastAsia="ru-RU"/>
        </w:rPr>
        <w:t>В рамках  программы учащиеся приобретают практические навыки создания лоскутных изделий с учетом возможных художественных средств, навыки работы на ножной и электрической швейных машинах, осознанию красоты, неповторимости изделий, выполненных  своими руками.</w:t>
      </w:r>
      <w:proofErr w:type="gramEnd"/>
      <w:r w:rsidRPr="00511AB2">
        <w:rPr>
          <w:rFonts w:ascii="Times New Roman" w:eastAsia="Times New Roman" w:hAnsi="Times New Roman" w:cs="Times New Roman"/>
          <w:color w:val="000000"/>
          <w:sz w:val="24"/>
          <w:szCs w:val="24"/>
          <w:lang w:eastAsia="ru-RU"/>
        </w:rPr>
        <w:t xml:space="preserve"> По уровню освоения программа является  общеразвивающей, так как способствует расширению кругозора, коммуникативной культуры, самостоятельного мышления, развитию творческих способностей и эстетического вкуса. По целевой установке программа является образовательной (знания не только усваиваются детьми, но и активно используются в их жизнедеятельности).</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p>
    <w:p w:rsidR="00511AB2" w:rsidRPr="00511AB2" w:rsidRDefault="00511AB2" w:rsidP="00511AB2">
      <w:pPr>
        <w:shd w:val="clear" w:color="auto" w:fill="FFFFFF"/>
        <w:spacing w:after="0" w:line="294" w:lineRule="atLeast"/>
        <w:jc w:val="both"/>
        <w:rPr>
          <w:rFonts w:ascii="Times New Roman" w:eastAsia="Times New Roman" w:hAnsi="Times New Roman" w:cs="Times New Roman"/>
          <w:b/>
          <w:color w:val="000000"/>
          <w:sz w:val="24"/>
          <w:szCs w:val="24"/>
          <w:lang w:eastAsia="ru-RU"/>
        </w:rPr>
      </w:pPr>
      <w:r w:rsidRPr="00511AB2">
        <w:rPr>
          <w:rFonts w:ascii="Times New Roman" w:eastAsia="Times New Roman" w:hAnsi="Times New Roman" w:cs="Times New Roman"/>
          <w:b/>
          <w:bCs/>
          <w:color w:val="000000"/>
          <w:sz w:val="24"/>
          <w:szCs w:val="24"/>
          <w:lang w:eastAsia="ru-RU"/>
        </w:rPr>
        <w:t>Новизна</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Программа позволяет параллельно осваивать несколько направлений декоративно-</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lastRenderedPageBreak/>
        <w:t>прикладного искусства (лоскутное шитьё, аппликация из ткани,  вышивку)</w:t>
      </w:r>
      <w:proofErr w:type="gramStart"/>
      <w:r w:rsidRPr="00511AB2">
        <w:rPr>
          <w:rFonts w:ascii="Times New Roman" w:eastAsia="Times New Roman" w:hAnsi="Times New Roman" w:cs="Times New Roman"/>
          <w:color w:val="000000"/>
          <w:sz w:val="24"/>
          <w:szCs w:val="24"/>
          <w:lang w:eastAsia="ru-RU"/>
        </w:rPr>
        <w:t>,ч</w:t>
      </w:r>
      <w:proofErr w:type="gramEnd"/>
      <w:r w:rsidRPr="00511AB2">
        <w:rPr>
          <w:rFonts w:ascii="Times New Roman" w:eastAsia="Times New Roman" w:hAnsi="Times New Roman" w:cs="Times New Roman"/>
          <w:color w:val="000000"/>
          <w:sz w:val="24"/>
          <w:szCs w:val="24"/>
          <w:lang w:eastAsia="ru-RU"/>
        </w:rPr>
        <w:t>то предоставляет больше возможностей для творческой самореализации обучающихся, чем типовая программа по одному виду деятельности.</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b/>
          <w:bCs/>
          <w:color w:val="000000"/>
          <w:sz w:val="24"/>
          <w:szCs w:val="24"/>
          <w:lang w:eastAsia="ru-RU"/>
        </w:rPr>
        <w:t>Целесообразность</w:t>
      </w:r>
      <w:r w:rsidRPr="00511AB2">
        <w:rPr>
          <w:rFonts w:ascii="Times New Roman" w:eastAsia="Times New Roman" w:hAnsi="Times New Roman" w:cs="Times New Roman"/>
          <w:b/>
          <w:color w:val="000000"/>
          <w:sz w:val="24"/>
          <w:szCs w:val="24"/>
          <w:lang w:eastAsia="ru-RU"/>
        </w:rPr>
        <w:t> </w:t>
      </w:r>
      <w:r w:rsidRPr="00511AB2">
        <w:rPr>
          <w:rFonts w:ascii="Times New Roman" w:eastAsia="Times New Roman" w:hAnsi="Times New Roman" w:cs="Times New Roman"/>
          <w:color w:val="000000"/>
          <w:sz w:val="24"/>
          <w:szCs w:val="24"/>
          <w:lang w:eastAsia="ru-RU"/>
        </w:rPr>
        <w:t xml:space="preserve">в том, что программа развивает личностные качества и психические процессы у учащихся. В ходе систематического труда рука приобретает уверенность, точность. Такой труд способствует развитию </w:t>
      </w:r>
      <w:proofErr w:type="spellStart"/>
      <w:r w:rsidRPr="00511AB2">
        <w:rPr>
          <w:rFonts w:ascii="Times New Roman" w:eastAsia="Times New Roman" w:hAnsi="Times New Roman" w:cs="Times New Roman"/>
          <w:color w:val="000000"/>
          <w:sz w:val="24"/>
          <w:szCs w:val="24"/>
          <w:lang w:eastAsia="ru-RU"/>
        </w:rPr>
        <w:t>сенсомоторики</w:t>
      </w:r>
      <w:proofErr w:type="spellEnd"/>
      <w:r w:rsidRPr="00511AB2">
        <w:rPr>
          <w:rFonts w:ascii="Times New Roman" w:eastAsia="Times New Roman" w:hAnsi="Times New Roman" w:cs="Times New Roman"/>
          <w:color w:val="000000"/>
          <w:sz w:val="24"/>
          <w:szCs w:val="24"/>
          <w:lang w:eastAsia="ru-RU"/>
        </w:rPr>
        <w:t xml:space="preserve"> – согласованности в работе глаза и руки, совершенствованию координации движений, гибкости, точности в выполнении действий. Изготовление изделий из лоскутов ткани большое влияние оказывает на умственное развитие детей, на развитие их творческого мышления.</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b/>
          <w:bCs/>
          <w:color w:val="000000"/>
          <w:sz w:val="24"/>
          <w:szCs w:val="24"/>
          <w:lang w:eastAsia="ru-RU"/>
        </w:rPr>
        <w:t>Характерные черты и особенности программы</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i/>
          <w:iCs/>
          <w:color w:val="000000"/>
          <w:sz w:val="24"/>
          <w:szCs w:val="24"/>
          <w:lang w:eastAsia="ru-RU"/>
        </w:rPr>
        <w:t>- коммуникативная компетентность</w:t>
      </w:r>
      <w:r w:rsidRPr="00511AB2">
        <w:rPr>
          <w:rFonts w:ascii="Times New Roman" w:eastAsia="Times New Roman" w:hAnsi="Times New Roman" w:cs="Times New Roman"/>
          <w:color w:val="000000"/>
          <w:sz w:val="24"/>
          <w:szCs w:val="24"/>
          <w:lang w:eastAsia="ru-RU"/>
        </w:rPr>
        <w:t> (владение способами презентации себя и своей деятельности, уметь принимать и передавать необходимую информацию);</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 </w:t>
      </w:r>
      <w:r w:rsidRPr="00511AB2">
        <w:rPr>
          <w:rFonts w:ascii="Times New Roman" w:eastAsia="Times New Roman" w:hAnsi="Times New Roman" w:cs="Times New Roman"/>
          <w:i/>
          <w:iCs/>
          <w:color w:val="000000"/>
          <w:sz w:val="24"/>
          <w:szCs w:val="24"/>
          <w:lang w:eastAsia="ru-RU"/>
        </w:rPr>
        <w:t>социокультурная компетентность</w:t>
      </w:r>
      <w:r w:rsidRPr="00511AB2">
        <w:rPr>
          <w:rFonts w:ascii="Times New Roman" w:eastAsia="Times New Roman" w:hAnsi="Times New Roman" w:cs="Times New Roman"/>
          <w:color w:val="000000"/>
          <w:sz w:val="24"/>
          <w:szCs w:val="24"/>
          <w:lang w:eastAsia="ru-RU"/>
        </w:rPr>
        <w:t xml:space="preserve"> (соблюдение норм поведения в окружающей среде, умение работать в коллективе); В основу образовательного процесса положен принцип доступности, адаптивности к уровню подготовки и развития ребёнка, свободы выбора и самореализации, единства обучения, воспитания и развития личности, приоритета практической деятельности, сотрудничества педагога и детей. </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 xml:space="preserve">      Тематические блоки раздела программы расположены в определённой системе: </w:t>
      </w:r>
      <w:r w:rsidRPr="00511AB2">
        <w:rPr>
          <w:rFonts w:ascii="Times New Roman" w:eastAsia="Times New Roman" w:hAnsi="Times New Roman" w:cs="Times New Roman"/>
          <w:b/>
          <w:bCs/>
          <w:color w:val="000000"/>
          <w:sz w:val="24"/>
          <w:szCs w:val="24"/>
          <w:lang w:eastAsia="ru-RU"/>
        </w:rPr>
        <w:t>от более простых к более сложным.</w:t>
      </w:r>
      <w:r w:rsidRPr="00511AB2">
        <w:rPr>
          <w:rFonts w:ascii="Times New Roman" w:eastAsia="Times New Roman" w:hAnsi="Times New Roman" w:cs="Times New Roman"/>
          <w:color w:val="000000"/>
          <w:sz w:val="24"/>
          <w:szCs w:val="24"/>
          <w:lang w:eastAsia="ru-RU"/>
        </w:rPr>
        <w:t> </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Учебный материал каждого последующего года обучения направлен на расширение, углубление знаний обучающихся, совершенствуя навыки поэтапно. Дети постоянно овладевают всё более сложными приёмами лоскутного шитья. Всё это происходит с учётом возрастных особенностей и способностей каждого. Построение тематики занятий второго и третьего года обучения строится по </w:t>
      </w:r>
      <w:r w:rsidRPr="00511AB2">
        <w:rPr>
          <w:rFonts w:ascii="Times New Roman" w:eastAsia="Times New Roman" w:hAnsi="Times New Roman" w:cs="Times New Roman"/>
          <w:b/>
          <w:bCs/>
          <w:color w:val="000000"/>
          <w:sz w:val="24"/>
          <w:szCs w:val="24"/>
          <w:lang w:eastAsia="ru-RU"/>
        </w:rPr>
        <w:t>принципу спирали</w:t>
      </w:r>
      <w:r w:rsidRPr="00511AB2">
        <w:rPr>
          <w:rFonts w:ascii="Times New Roman" w:eastAsia="Times New Roman" w:hAnsi="Times New Roman" w:cs="Times New Roman"/>
          <w:color w:val="000000"/>
          <w:sz w:val="24"/>
          <w:szCs w:val="24"/>
          <w:lang w:eastAsia="ru-RU"/>
        </w:rPr>
        <w:t>: обучающиеся возвращаются к пройденному материалу, повторяют его, занятия ориентированы на углубление уже имеющихся знаний и получение новых навыков и умений. Содержание позволяет максимально разнообразить творческую деятельность учащихся, в результате не наступает переутомление, интерес к творчеству не угасает.</w:t>
      </w:r>
    </w:p>
    <w:p w:rsidR="00511AB2" w:rsidRPr="00511AB2" w:rsidRDefault="00511AB2" w:rsidP="00511AB2">
      <w:pPr>
        <w:shd w:val="clear" w:color="auto" w:fill="FFFFFF"/>
        <w:spacing w:after="0" w:line="294" w:lineRule="atLeast"/>
        <w:ind w:firstLine="567"/>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Для развития индивидуальных познавательных способностей обучающихся, для их активного включения в процесс поиска необходимой информации, для формирования умений самостоятельно добывать новые знания используется метод проектов.</w:t>
      </w:r>
    </w:p>
    <w:p w:rsidR="00511AB2" w:rsidRPr="00511AB2" w:rsidRDefault="00511AB2" w:rsidP="00511AB2">
      <w:pPr>
        <w:shd w:val="clear" w:color="auto" w:fill="FFFFFF"/>
        <w:spacing w:after="0" w:line="294" w:lineRule="atLeast"/>
        <w:ind w:firstLine="567"/>
        <w:jc w:val="both"/>
        <w:rPr>
          <w:rFonts w:ascii="Times New Roman" w:eastAsia="Times New Roman" w:hAnsi="Times New Roman" w:cs="Times New Roman"/>
          <w:color w:val="000000"/>
          <w:sz w:val="24"/>
          <w:szCs w:val="24"/>
          <w:lang w:eastAsia="ru-RU"/>
        </w:rPr>
      </w:pPr>
      <w:proofErr w:type="gramStart"/>
      <w:r w:rsidRPr="00511AB2">
        <w:rPr>
          <w:rFonts w:ascii="Times New Roman" w:eastAsia="Times New Roman" w:hAnsi="Times New Roman" w:cs="Times New Roman"/>
          <w:color w:val="000000"/>
          <w:sz w:val="24"/>
          <w:szCs w:val="24"/>
          <w:lang w:eastAsia="ru-RU"/>
        </w:rPr>
        <w:t>Планируя  выполнение программы в течение учебного года допускается изменения в</w:t>
      </w:r>
      <w:proofErr w:type="gramEnd"/>
      <w:r w:rsidRPr="00511AB2">
        <w:rPr>
          <w:rFonts w:ascii="Times New Roman" w:eastAsia="Times New Roman" w:hAnsi="Times New Roman" w:cs="Times New Roman"/>
          <w:color w:val="000000"/>
          <w:sz w:val="24"/>
          <w:szCs w:val="24"/>
          <w:lang w:eastAsia="ru-RU"/>
        </w:rPr>
        <w:t xml:space="preserve"> содержании тем занятий, форме их проведения, количестве часов на изучение программного материала, в зависимости от контингента учащихся, от условий работы, имеющейся материальной базы.</w:t>
      </w:r>
    </w:p>
    <w:p w:rsidR="00511AB2" w:rsidRPr="00511AB2" w:rsidRDefault="00511AB2" w:rsidP="00511AB2">
      <w:pPr>
        <w:shd w:val="clear" w:color="auto" w:fill="FFFFFF"/>
        <w:spacing w:after="0" w:line="294" w:lineRule="atLeast"/>
        <w:ind w:firstLine="567"/>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 xml:space="preserve">Программа составлена на основе знаний возрастных, психолого-педагогических, физических особенностей детей. Работа с учащимися строится на </w:t>
      </w:r>
      <w:proofErr w:type="spellStart"/>
      <w:r w:rsidRPr="00511AB2">
        <w:rPr>
          <w:rFonts w:ascii="Times New Roman" w:eastAsia="Times New Roman" w:hAnsi="Times New Roman" w:cs="Times New Roman"/>
          <w:color w:val="000000"/>
          <w:sz w:val="24"/>
          <w:szCs w:val="24"/>
          <w:lang w:eastAsia="ru-RU"/>
        </w:rPr>
        <w:t>взаимосотрудничестве</w:t>
      </w:r>
      <w:proofErr w:type="spellEnd"/>
      <w:r w:rsidRPr="00511AB2">
        <w:rPr>
          <w:rFonts w:ascii="Times New Roman" w:eastAsia="Times New Roman" w:hAnsi="Times New Roman" w:cs="Times New Roman"/>
          <w:color w:val="000000"/>
          <w:sz w:val="24"/>
          <w:szCs w:val="24"/>
          <w:lang w:eastAsia="ru-RU"/>
        </w:rPr>
        <w:t>, на основе уважительного, искреннего, деликатного и тактичного отношения к личности ребёнка. Важный аспект в обучении - индивидуальный подход, удовлетворяющий требованиям познавательной деятельности учащихся.</w:t>
      </w:r>
    </w:p>
    <w:p w:rsidR="00511AB2" w:rsidRPr="00511AB2" w:rsidRDefault="00511AB2" w:rsidP="00511AB2">
      <w:pPr>
        <w:shd w:val="clear" w:color="auto" w:fill="FFFFFF"/>
        <w:spacing w:after="0" w:line="294" w:lineRule="atLeast"/>
        <w:ind w:firstLine="567"/>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Данная программа обеспечивает не только обучение, воспитание, но расширение кругозора, развитие творческих способностей обучаемых в декоративно-прикладном искусстве с учётом современных условий жизни, дизайна быта, семьи.</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b/>
          <w:bCs/>
          <w:color w:val="000000"/>
          <w:sz w:val="24"/>
          <w:szCs w:val="24"/>
          <w:lang w:eastAsia="ru-RU"/>
        </w:rPr>
      </w:pPr>
      <w:r w:rsidRPr="00511AB2">
        <w:rPr>
          <w:rFonts w:ascii="Times New Roman" w:eastAsia="Times New Roman" w:hAnsi="Times New Roman" w:cs="Times New Roman"/>
          <w:b/>
          <w:bCs/>
          <w:color w:val="000000"/>
          <w:sz w:val="24"/>
          <w:szCs w:val="24"/>
          <w:lang w:eastAsia="ru-RU"/>
        </w:rPr>
        <w:t>Педагогические технологии, используемые в учебно – воспитательном процессе:</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p>
    <w:p w:rsidR="00511AB2" w:rsidRPr="00511AB2" w:rsidRDefault="00511AB2" w:rsidP="00511AB2">
      <w:pPr>
        <w:shd w:val="clear" w:color="auto" w:fill="FFFFFF"/>
        <w:spacing w:after="0" w:line="294" w:lineRule="atLeast"/>
        <w:ind w:firstLine="567"/>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b/>
          <w:iCs/>
          <w:color w:val="000000"/>
          <w:sz w:val="24"/>
          <w:szCs w:val="24"/>
          <w:lang w:eastAsia="ru-RU"/>
        </w:rPr>
        <w:t>Технология личностно - ориентированного обучения</w:t>
      </w:r>
      <w:r w:rsidRPr="00511AB2">
        <w:rPr>
          <w:rFonts w:ascii="Times New Roman" w:eastAsia="Times New Roman" w:hAnsi="Times New Roman" w:cs="Times New Roman"/>
          <w:i/>
          <w:iCs/>
          <w:color w:val="000000"/>
          <w:sz w:val="24"/>
          <w:szCs w:val="24"/>
          <w:lang w:eastAsia="ru-RU"/>
        </w:rPr>
        <w:t> </w:t>
      </w:r>
      <w:r w:rsidRPr="00511AB2">
        <w:rPr>
          <w:rFonts w:ascii="Times New Roman" w:eastAsia="Times New Roman" w:hAnsi="Times New Roman" w:cs="Times New Roman"/>
          <w:color w:val="000000"/>
          <w:sz w:val="24"/>
          <w:szCs w:val="24"/>
          <w:lang w:eastAsia="ru-RU"/>
        </w:rPr>
        <w:t xml:space="preserve">– позволяет максимально развивать индивидуальные познавательные способности ребёнка на основе имеющегося у </w:t>
      </w:r>
      <w:r w:rsidRPr="00511AB2">
        <w:rPr>
          <w:rFonts w:ascii="Times New Roman" w:eastAsia="Times New Roman" w:hAnsi="Times New Roman" w:cs="Times New Roman"/>
          <w:color w:val="000000"/>
          <w:sz w:val="24"/>
          <w:szCs w:val="24"/>
          <w:lang w:eastAsia="ru-RU"/>
        </w:rPr>
        <w:lastRenderedPageBreak/>
        <w:t>него опыта жизнедеятельности. Основу данной технологии составляют дифференциация и индивидуализация обучения.</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p>
    <w:p w:rsidR="00511AB2" w:rsidRPr="00511AB2" w:rsidRDefault="00511AB2" w:rsidP="00511AB2">
      <w:pPr>
        <w:shd w:val="clear" w:color="auto" w:fill="FFFFFF"/>
        <w:spacing w:after="0" w:line="294" w:lineRule="atLeast"/>
        <w:ind w:firstLine="567"/>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b/>
          <w:iCs/>
          <w:color w:val="000000"/>
          <w:sz w:val="24"/>
          <w:szCs w:val="24"/>
          <w:lang w:eastAsia="ru-RU"/>
        </w:rPr>
        <w:t>Технология разно-уровневого обучения</w:t>
      </w:r>
      <w:r w:rsidRPr="00511AB2">
        <w:rPr>
          <w:rFonts w:ascii="Times New Roman" w:eastAsia="Times New Roman" w:hAnsi="Times New Roman" w:cs="Times New Roman"/>
          <w:i/>
          <w:iCs/>
          <w:color w:val="000000"/>
          <w:sz w:val="24"/>
          <w:szCs w:val="24"/>
          <w:lang w:eastAsia="ru-RU"/>
        </w:rPr>
        <w:t xml:space="preserve"> – </w:t>
      </w:r>
      <w:r w:rsidRPr="00511AB2">
        <w:rPr>
          <w:rFonts w:ascii="Times New Roman" w:eastAsia="Times New Roman" w:hAnsi="Times New Roman" w:cs="Times New Roman"/>
          <w:color w:val="000000"/>
          <w:sz w:val="24"/>
          <w:szCs w:val="24"/>
          <w:lang w:eastAsia="ru-RU"/>
        </w:rPr>
        <w:t>позволяет создать условия для включения каждого обучающегося в деятельность, соответствующую уровню его развития (разно-уровневые задания, индивидуальные образовательные маршруты)</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p>
    <w:p w:rsidR="00511AB2" w:rsidRPr="00511AB2" w:rsidRDefault="00511AB2" w:rsidP="00511AB2">
      <w:pPr>
        <w:shd w:val="clear" w:color="auto" w:fill="FFFFFF"/>
        <w:spacing w:after="0" w:line="294" w:lineRule="atLeast"/>
        <w:ind w:firstLine="567"/>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b/>
          <w:iCs/>
          <w:color w:val="000000"/>
          <w:sz w:val="24"/>
          <w:szCs w:val="24"/>
          <w:lang w:eastAsia="ru-RU"/>
        </w:rPr>
        <w:t>Технология проектного обучения</w:t>
      </w:r>
      <w:r w:rsidRPr="00511AB2">
        <w:rPr>
          <w:rFonts w:ascii="Times New Roman" w:eastAsia="Times New Roman" w:hAnsi="Times New Roman" w:cs="Times New Roman"/>
          <w:color w:val="000000"/>
          <w:sz w:val="24"/>
          <w:szCs w:val="24"/>
          <w:lang w:eastAsia="ru-RU"/>
        </w:rPr>
        <w:t> – ориентирована на самостоятельную деятельность обучающихся. В основе метода проектов лежит развитие познавательных навыков, умений самостоятельно конструировать свои знания и ориентироваться в информационном пространстве, развитие критического мышления.</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p>
    <w:p w:rsidR="00511AB2" w:rsidRPr="00511AB2" w:rsidRDefault="00511AB2" w:rsidP="00511AB2">
      <w:pPr>
        <w:shd w:val="clear" w:color="auto" w:fill="FFFFFF"/>
        <w:spacing w:after="0" w:line="294" w:lineRule="atLeast"/>
        <w:ind w:firstLine="567"/>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b/>
          <w:iCs/>
          <w:color w:val="000000"/>
          <w:sz w:val="24"/>
          <w:szCs w:val="24"/>
          <w:lang w:eastAsia="ru-RU"/>
        </w:rPr>
        <w:t>Игровые технологии</w:t>
      </w:r>
      <w:r w:rsidRPr="00511AB2">
        <w:rPr>
          <w:rFonts w:ascii="Times New Roman" w:eastAsia="Times New Roman" w:hAnsi="Times New Roman" w:cs="Times New Roman"/>
          <w:i/>
          <w:iCs/>
          <w:color w:val="000000"/>
          <w:sz w:val="24"/>
          <w:szCs w:val="24"/>
          <w:lang w:eastAsia="ru-RU"/>
        </w:rPr>
        <w:t> </w:t>
      </w:r>
      <w:r w:rsidRPr="00511AB2">
        <w:rPr>
          <w:rFonts w:ascii="Times New Roman" w:eastAsia="Times New Roman" w:hAnsi="Times New Roman" w:cs="Times New Roman"/>
          <w:color w:val="000000"/>
          <w:sz w:val="24"/>
          <w:szCs w:val="24"/>
          <w:lang w:eastAsia="ru-RU"/>
        </w:rPr>
        <w:t>включают методы и приёмы организации педагогического процесса в форме различных педагогических игр: ролевые игры, дидактические игры, коммуникативные, познавательные игры.</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p>
    <w:p w:rsidR="00511AB2" w:rsidRPr="00511AB2" w:rsidRDefault="00511AB2" w:rsidP="00511AB2">
      <w:pPr>
        <w:shd w:val="clear" w:color="auto" w:fill="FFFFFF"/>
        <w:spacing w:after="0" w:line="294" w:lineRule="atLeast"/>
        <w:ind w:firstLine="567"/>
        <w:jc w:val="both"/>
        <w:rPr>
          <w:rFonts w:ascii="Times New Roman" w:eastAsia="Times New Roman" w:hAnsi="Times New Roman" w:cs="Times New Roman"/>
          <w:color w:val="000000"/>
          <w:sz w:val="24"/>
          <w:szCs w:val="24"/>
          <w:lang w:eastAsia="ru-RU"/>
        </w:rPr>
      </w:pPr>
      <w:proofErr w:type="spellStart"/>
      <w:r w:rsidRPr="00511AB2">
        <w:rPr>
          <w:rFonts w:ascii="Times New Roman" w:eastAsia="Times New Roman" w:hAnsi="Times New Roman" w:cs="Times New Roman"/>
          <w:b/>
          <w:iCs/>
          <w:color w:val="000000"/>
          <w:sz w:val="24"/>
          <w:szCs w:val="24"/>
          <w:lang w:eastAsia="ru-RU"/>
        </w:rPr>
        <w:t>Здоровьесберегающие</w:t>
      </w:r>
      <w:proofErr w:type="spellEnd"/>
      <w:r w:rsidRPr="00511AB2">
        <w:rPr>
          <w:rFonts w:ascii="Times New Roman" w:eastAsia="Times New Roman" w:hAnsi="Times New Roman" w:cs="Times New Roman"/>
          <w:b/>
          <w:iCs/>
          <w:color w:val="000000"/>
          <w:sz w:val="24"/>
          <w:szCs w:val="24"/>
          <w:lang w:eastAsia="ru-RU"/>
        </w:rPr>
        <w:t xml:space="preserve"> технологии</w:t>
      </w:r>
      <w:r w:rsidRPr="00511AB2">
        <w:rPr>
          <w:rFonts w:ascii="Times New Roman" w:eastAsia="Times New Roman" w:hAnsi="Times New Roman" w:cs="Times New Roman"/>
          <w:i/>
          <w:iCs/>
          <w:color w:val="000000"/>
          <w:sz w:val="24"/>
          <w:szCs w:val="24"/>
          <w:lang w:eastAsia="ru-RU"/>
        </w:rPr>
        <w:t xml:space="preserve"> – </w:t>
      </w:r>
      <w:r w:rsidRPr="00511AB2">
        <w:rPr>
          <w:rFonts w:ascii="Times New Roman" w:eastAsia="Times New Roman" w:hAnsi="Times New Roman" w:cs="Times New Roman"/>
          <w:color w:val="000000"/>
          <w:sz w:val="24"/>
          <w:szCs w:val="24"/>
          <w:lang w:eastAsia="ru-RU"/>
        </w:rPr>
        <w:t>направлены на сохранение здоровья, создание максимально возможных условий для развития духовного, эмоционального, личностного здоровья, повышения работоспособности обучающихся (чередование различных видов деятельности, физкультминутки, комплекс упражнений на снятие усталости, положительный психологический климат на занятии)</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p>
    <w:p w:rsidR="00511AB2" w:rsidRPr="00511AB2" w:rsidRDefault="00511AB2" w:rsidP="00511AB2">
      <w:pPr>
        <w:shd w:val="clear" w:color="auto" w:fill="FFFFFF"/>
        <w:spacing w:after="0" w:line="294" w:lineRule="atLeast"/>
        <w:ind w:firstLine="567"/>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b/>
          <w:iCs/>
          <w:color w:val="000000"/>
          <w:sz w:val="24"/>
          <w:szCs w:val="24"/>
          <w:lang w:eastAsia="ru-RU"/>
        </w:rPr>
        <w:t>Технология педагогики сотрудничества включает</w:t>
      </w:r>
      <w:r w:rsidRPr="00511AB2">
        <w:rPr>
          <w:rFonts w:ascii="Times New Roman" w:eastAsia="Times New Roman" w:hAnsi="Times New Roman" w:cs="Times New Roman"/>
          <w:i/>
          <w:iCs/>
          <w:color w:val="000000"/>
          <w:sz w:val="24"/>
          <w:szCs w:val="24"/>
          <w:lang w:eastAsia="ru-RU"/>
        </w:rPr>
        <w:t> </w:t>
      </w:r>
      <w:r w:rsidRPr="00511AB2">
        <w:rPr>
          <w:rFonts w:ascii="Times New Roman" w:eastAsia="Times New Roman" w:hAnsi="Times New Roman" w:cs="Times New Roman"/>
          <w:color w:val="000000"/>
          <w:sz w:val="24"/>
          <w:szCs w:val="24"/>
          <w:lang w:eastAsia="ru-RU"/>
        </w:rPr>
        <w:t>систему методов и приёмов обучения и воспитания, основанную на принципах гуманизма и творческого подхода к развитию личности, обучение без принуждения. Процесс обучения – это творческое взаимодействие педагога и обучающегося. Совместно вырабатываются цели, содержание занятий, даётся совместная оценка деятельности обучающегося на занятии.</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Программой предусмотрены следующие </w:t>
      </w:r>
      <w:r w:rsidRPr="00511AB2">
        <w:rPr>
          <w:rFonts w:ascii="Times New Roman" w:eastAsia="Times New Roman" w:hAnsi="Times New Roman" w:cs="Times New Roman"/>
          <w:b/>
          <w:bCs/>
          <w:color w:val="000000"/>
          <w:sz w:val="24"/>
          <w:szCs w:val="24"/>
          <w:lang w:eastAsia="ru-RU"/>
        </w:rPr>
        <w:t>методы обучения</w:t>
      </w:r>
      <w:r w:rsidRPr="00511AB2">
        <w:rPr>
          <w:rFonts w:ascii="Times New Roman" w:eastAsia="Times New Roman" w:hAnsi="Times New Roman" w:cs="Times New Roman"/>
          <w:color w:val="000000"/>
          <w:sz w:val="24"/>
          <w:szCs w:val="24"/>
          <w:lang w:eastAsia="ru-RU"/>
        </w:rPr>
        <w:t>:</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w:t>
      </w:r>
      <w:proofErr w:type="gramStart"/>
      <w:r w:rsidRPr="00511AB2">
        <w:rPr>
          <w:rFonts w:ascii="Times New Roman" w:eastAsia="Times New Roman" w:hAnsi="Times New Roman" w:cs="Times New Roman"/>
          <w:color w:val="000000"/>
          <w:sz w:val="24"/>
          <w:szCs w:val="24"/>
          <w:lang w:eastAsia="ru-RU"/>
        </w:rPr>
        <w:t>Словесный</w:t>
      </w:r>
      <w:proofErr w:type="gramEnd"/>
      <w:r w:rsidRPr="00511AB2">
        <w:rPr>
          <w:rFonts w:ascii="Times New Roman" w:eastAsia="Times New Roman" w:hAnsi="Times New Roman" w:cs="Times New Roman"/>
          <w:color w:val="000000"/>
          <w:sz w:val="24"/>
          <w:szCs w:val="24"/>
          <w:lang w:eastAsia="ru-RU"/>
        </w:rPr>
        <w:t xml:space="preserve">  (устное изложение, беседа);</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w:t>
      </w:r>
      <w:proofErr w:type="gramStart"/>
      <w:r w:rsidRPr="00511AB2">
        <w:rPr>
          <w:rFonts w:ascii="Times New Roman" w:eastAsia="Times New Roman" w:hAnsi="Times New Roman" w:cs="Times New Roman"/>
          <w:color w:val="000000"/>
          <w:sz w:val="24"/>
          <w:szCs w:val="24"/>
          <w:lang w:eastAsia="ru-RU"/>
        </w:rPr>
        <w:t>Наглядный</w:t>
      </w:r>
      <w:proofErr w:type="gramEnd"/>
      <w:r w:rsidRPr="00511AB2">
        <w:rPr>
          <w:rFonts w:ascii="Times New Roman" w:eastAsia="Times New Roman" w:hAnsi="Times New Roman" w:cs="Times New Roman"/>
          <w:color w:val="000000"/>
          <w:sz w:val="24"/>
          <w:szCs w:val="24"/>
          <w:lang w:eastAsia="ru-RU"/>
        </w:rPr>
        <w:t xml:space="preserve">  (демонстрация образцов изделий, иллюстраций, слайдов, фотографий, презентаций к занятиям);</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proofErr w:type="gramStart"/>
      <w:r w:rsidRPr="00511AB2">
        <w:rPr>
          <w:rFonts w:ascii="Times New Roman" w:eastAsia="Times New Roman" w:hAnsi="Times New Roman" w:cs="Times New Roman"/>
          <w:color w:val="000000"/>
          <w:sz w:val="24"/>
          <w:szCs w:val="24"/>
          <w:lang w:eastAsia="ru-RU"/>
        </w:rPr>
        <w:t>-Практический  (упражнения по наработке навыков вязания, самостоятельная работа,</w:t>
      </w:r>
      <w:proofErr w:type="gramEnd"/>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подготовка и участие в выставках, конкурсах различного уровня);</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 xml:space="preserve">-Объяснительно </w:t>
      </w:r>
      <w:proofErr w:type="gramStart"/>
      <w:r w:rsidRPr="00511AB2">
        <w:rPr>
          <w:rFonts w:ascii="Times New Roman" w:eastAsia="Times New Roman" w:hAnsi="Times New Roman" w:cs="Times New Roman"/>
          <w:color w:val="000000"/>
          <w:sz w:val="24"/>
          <w:szCs w:val="24"/>
          <w:lang w:eastAsia="ru-RU"/>
        </w:rPr>
        <w:t>-и</w:t>
      </w:r>
      <w:proofErr w:type="gramEnd"/>
      <w:r w:rsidRPr="00511AB2">
        <w:rPr>
          <w:rFonts w:ascii="Times New Roman" w:eastAsia="Times New Roman" w:hAnsi="Times New Roman" w:cs="Times New Roman"/>
          <w:color w:val="000000"/>
          <w:sz w:val="24"/>
          <w:szCs w:val="24"/>
          <w:lang w:eastAsia="ru-RU"/>
        </w:rPr>
        <w:t>ллюстративный  (объяснение учебного материала, правил и алгоритма выполнения работы, показ приемов исполнения, правил работы по технологическим</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картам, показ моделей);</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w:t>
      </w:r>
      <w:proofErr w:type="gramStart"/>
      <w:r w:rsidRPr="00511AB2">
        <w:rPr>
          <w:rFonts w:ascii="Times New Roman" w:eastAsia="Times New Roman" w:hAnsi="Times New Roman" w:cs="Times New Roman"/>
          <w:color w:val="000000"/>
          <w:sz w:val="24"/>
          <w:szCs w:val="24"/>
          <w:lang w:eastAsia="ru-RU"/>
        </w:rPr>
        <w:t>Репродуктивный</w:t>
      </w:r>
      <w:proofErr w:type="gramEnd"/>
      <w:r w:rsidRPr="00511AB2">
        <w:rPr>
          <w:rFonts w:ascii="Times New Roman" w:eastAsia="Times New Roman" w:hAnsi="Times New Roman" w:cs="Times New Roman"/>
          <w:color w:val="000000"/>
          <w:sz w:val="24"/>
          <w:szCs w:val="24"/>
          <w:lang w:eastAsia="ru-RU"/>
        </w:rPr>
        <w:t xml:space="preserve">  (работа по образцам, схемам, технологическим картам);</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-Частичн</w:t>
      </w:r>
      <w:proofErr w:type="gramStart"/>
      <w:r w:rsidRPr="00511AB2">
        <w:rPr>
          <w:rFonts w:ascii="Times New Roman" w:eastAsia="Times New Roman" w:hAnsi="Times New Roman" w:cs="Times New Roman"/>
          <w:color w:val="000000"/>
          <w:sz w:val="24"/>
          <w:szCs w:val="24"/>
          <w:lang w:eastAsia="ru-RU"/>
        </w:rPr>
        <w:t>о-</w:t>
      </w:r>
      <w:proofErr w:type="gramEnd"/>
      <w:r w:rsidRPr="00511AB2">
        <w:rPr>
          <w:rFonts w:ascii="Times New Roman" w:eastAsia="Times New Roman" w:hAnsi="Times New Roman" w:cs="Times New Roman"/>
          <w:color w:val="000000"/>
          <w:sz w:val="24"/>
          <w:szCs w:val="24"/>
          <w:lang w:eastAsia="ru-RU"/>
        </w:rPr>
        <w:t xml:space="preserve"> поисковый   (выполнение вариативных, </w:t>
      </w:r>
      <w:proofErr w:type="spellStart"/>
      <w:r w:rsidRPr="00511AB2">
        <w:rPr>
          <w:rFonts w:ascii="Times New Roman" w:eastAsia="Times New Roman" w:hAnsi="Times New Roman" w:cs="Times New Roman"/>
          <w:color w:val="000000"/>
          <w:sz w:val="24"/>
          <w:szCs w:val="24"/>
          <w:lang w:eastAsia="ru-RU"/>
        </w:rPr>
        <w:t>разноуровневых</w:t>
      </w:r>
      <w:proofErr w:type="spellEnd"/>
      <w:r w:rsidRPr="00511AB2">
        <w:rPr>
          <w:rFonts w:ascii="Times New Roman" w:eastAsia="Times New Roman" w:hAnsi="Times New Roman" w:cs="Times New Roman"/>
          <w:color w:val="000000"/>
          <w:sz w:val="24"/>
          <w:szCs w:val="24"/>
          <w:lang w:eastAsia="ru-RU"/>
        </w:rPr>
        <w:t xml:space="preserve"> заданий);</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proofErr w:type="gramStart"/>
      <w:r w:rsidRPr="00511AB2">
        <w:rPr>
          <w:rFonts w:ascii="Times New Roman" w:eastAsia="Times New Roman" w:hAnsi="Times New Roman" w:cs="Times New Roman"/>
          <w:color w:val="000000"/>
          <w:sz w:val="24"/>
          <w:szCs w:val="24"/>
          <w:lang w:eastAsia="ru-RU"/>
        </w:rPr>
        <w:t>Исследовательский</w:t>
      </w:r>
      <w:proofErr w:type="gramEnd"/>
      <w:r w:rsidRPr="00511AB2">
        <w:rPr>
          <w:rFonts w:ascii="Times New Roman" w:eastAsia="Times New Roman" w:hAnsi="Times New Roman" w:cs="Times New Roman"/>
          <w:color w:val="000000"/>
          <w:sz w:val="24"/>
          <w:szCs w:val="24"/>
          <w:lang w:eastAsia="ru-RU"/>
        </w:rPr>
        <w:t xml:space="preserve">  (творческие задания, проекты).</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p>
    <w:p w:rsidR="00511AB2" w:rsidRPr="00511AB2" w:rsidRDefault="00511AB2" w:rsidP="00511AB2">
      <w:pPr>
        <w:shd w:val="clear" w:color="auto" w:fill="FFFFFF"/>
        <w:spacing w:after="0" w:line="294" w:lineRule="atLeast"/>
        <w:ind w:firstLine="567"/>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b/>
          <w:bCs/>
          <w:color w:val="000000"/>
          <w:sz w:val="24"/>
          <w:szCs w:val="24"/>
          <w:lang w:eastAsia="ru-RU"/>
        </w:rPr>
        <w:t>Дополнительная общеобразовательная программа направлена на становление следующих ключевых компетентностей:</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 </w:t>
      </w:r>
      <w:r w:rsidRPr="00511AB2">
        <w:rPr>
          <w:rFonts w:ascii="Times New Roman" w:eastAsia="Times New Roman" w:hAnsi="Times New Roman" w:cs="Times New Roman"/>
          <w:i/>
          <w:iCs/>
          <w:color w:val="000000"/>
          <w:sz w:val="24"/>
          <w:szCs w:val="24"/>
          <w:lang w:eastAsia="ru-RU"/>
        </w:rPr>
        <w:t>познавательная компетентность</w:t>
      </w:r>
      <w:r w:rsidRPr="00511AB2">
        <w:rPr>
          <w:rFonts w:ascii="Times New Roman" w:eastAsia="Times New Roman" w:hAnsi="Times New Roman" w:cs="Times New Roman"/>
          <w:color w:val="000000"/>
          <w:sz w:val="24"/>
          <w:szCs w:val="24"/>
          <w:lang w:eastAsia="ru-RU"/>
        </w:rPr>
        <w:t> (знание истории лоскутного шитья и развитие и овладение опытом самопознания);</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 </w:t>
      </w:r>
      <w:r w:rsidRPr="00511AB2">
        <w:rPr>
          <w:rFonts w:ascii="Times New Roman" w:eastAsia="Times New Roman" w:hAnsi="Times New Roman" w:cs="Times New Roman"/>
          <w:i/>
          <w:iCs/>
          <w:color w:val="000000"/>
          <w:sz w:val="24"/>
          <w:szCs w:val="24"/>
          <w:lang w:eastAsia="ru-RU"/>
        </w:rPr>
        <w:t>организаторская компетентность</w:t>
      </w:r>
      <w:r w:rsidRPr="00511AB2">
        <w:rPr>
          <w:rFonts w:ascii="Times New Roman" w:eastAsia="Times New Roman" w:hAnsi="Times New Roman" w:cs="Times New Roman"/>
          <w:color w:val="000000"/>
          <w:sz w:val="24"/>
          <w:szCs w:val="24"/>
          <w:lang w:eastAsia="ru-RU"/>
        </w:rPr>
        <w:t> (планирование и управление собственной деятельностью сшитого изделия, владение навыками контроля и оценки собственной и совместной деятельности в процессе выполнения проекта);</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 </w:t>
      </w:r>
      <w:r w:rsidRPr="00511AB2">
        <w:rPr>
          <w:rFonts w:ascii="Times New Roman" w:eastAsia="Times New Roman" w:hAnsi="Times New Roman" w:cs="Times New Roman"/>
          <w:i/>
          <w:iCs/>
          <w:color w:val="000000"/>
          <w:sz w:val="24"/>
          <w:szCs w:val="24"/>
          <w:lang w:eastAsia="ru-RU"/>
        </w:rPr>
        <w:t>информационная компетентность</w:t>
      </w:r>
      <w:r w:rsidRPr="00511AB2">
        <w:rPr>
          <w:rFonts w:ascii="Times New Roman" w:eastAsia="Times New Roman" w:hAnsi="Times New Roman" w:cs="Times New Roman"/>
          <w:color w:val="000000"/>
          <w:sz w:val="24"/>
          <w:szCs w:val="24"/>
          <w:lang w:eastAsia="ru-RU"/>
        </w:rPr>
        <w:t> (способность работать с различными источниками информации, проводить анализ и отбор нужной информации для выполнения  изделия);</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b/>
          <w:bCs/>
          <w:iCs/>
          <w:color w:val="000000"/>
          <w:sz w:val="24"/>
          <w:szCs w:val="24"/>
          <w:lang w:eastAsia="ru-RU"/>
        </w:rPr>
        <w:t>Форма проведения занятий</w:t>
      </w:r>
      <w:r w:rsidRPr="00511AB2">
        <w:rPr>
          <w:rFonts w:ascii="Times New Roman" w:eastAsia="Times New Roman" w:hAnsi="Times New Roman" w:cs="Times New Roman"/>
          <w:b/>
          <w:iCs/>
          <w:color w:val="000000"/>
          <w:sz w:val="24"/>
          <w:szCs w:val="24"/>
          <w:lang w:eastAsia="ru-RU"/>
        </w:rPr>
        <w:t>:</w:t>
      </w:r>
    </w:p>
    <w:p w:rsidR="00511AB2" w:rsidRPr="00511AB2" w:rsidRDefault="00511AB2" w:rsidP="00511AB2">
      <w:pPr>
        <w:numPr>
          <w:ilvl w:val="0"/>
          <w:numId w:val="1"/>
        </w:numPr>
        <w:shd w:val="clear" w:color="auto" w:fill="FFFFFF"/>
        <w:spacing w:before="100" w:beforeAutospacing="1" w:after="0" w:line="360"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Инструктаж по технике безопасности.</w:t>
      </w:r>
    </w:p>
    <w:p w:rsidR="00511AB2" w:rsidRPr="00511AB2" w:rsidRDefault="00511AB2" w:rsidP="00511AB2">
      <w:pPr>
        <w:numPr>
          <w:ilvl w:val="0"/>
          <w:numId w:val="1"/>
        </w:numPr>
        <w:shd w:val="clear" w:color="auto" w:fill="FFFFFF"/>
        <w:spacing w:before="100" w:beforeAutospacing="1" w:after="0" w:line="360"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Вводный инструктаж к началу работы.</w:t>
      </w:r>
    </w:p>
    <w:p w:rsidR="00511AB2" w:rsidRPr="00511AB2" w:rsidRDefault="00511AB2" w:rsidP="00511AB2">
      <w:pPr>
        <w:numPr>
          <w:ilvl w:val="0"/>
          <w:numId w:val="1"/>
        </w:numPr>
        <w:shd w:val="clear" w:color="auto" w:fill="FFFFFF"/>
        <w:spacing w:before="100" w:beforeAutospacing="1" w:after="0" w:line="360"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Особенности выполнения изделия.</w:t>
      </w:r>
    </w:p>
    <w:p w:rsidR="00511AB2" w:rsidRPr="00511AB2" w:rsidRDefault="00511AB2" w:rsidP="00511AB2">
      <w:pPr>
        <w:numPr>
          <w:ilvl w:val="0"/>
          <w:numId w:val="1"/>
        </w:numPr>
        <w:shd w:val="clear" w:color="auto" w:fill="FFFFFF"/>
        <w:spacing w:before="100" w:beforeAutospacing="1" w:after="0" w:line="360"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Беседа.</w:t>
      </w:r>
    </w:p>
    <w:p w:rsidR="00511AB2" w:rsidRPr="00511AB2" w:rsidRDefault="00511AB2" w:rsidP="00511AB2">
      <w:pPr>
        <w:numPr>
          <w:ilvl w:val="0"/>
          <w:numId w:val="1"/>
        </w:numPr>
        <w:shd w:val="clear" w:color="auto" w:fill="FFFFFF"/>
        <w:spacing w:before="100" w:beforeAutospacing="1" w:after="0" w:line="360"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Подбор материала для выполнения работы.</w:t>
      </w:r>
    </w:p>
    <w:p w:rsidR="00511AB2" w:rsidRPr="00511AB2" w:rsidRDefault="00511AB2" w:rsidP="00511AB2">
      <w:pPr>
        <w:numPr>
          <w:ilvl w:val="0"/>
          <w:numId w:val="1"/>
        </w:numPr>
        <w:shd w:val="clear" w:color="auto" w:fill="FFFFFF"/>
        <w:spacing w:before="100" w:beforeAutospacing="1" w:after="0" w:line="360"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 xml:space="preserve">Практическое выполнение изделия. </w:t>
      </w:r>
    </w:p>
    <w:p w:rsidR="00511AB2" w:rsidRPr="00511AB2" w:rsidRDefault="00511AB2" w:rsidP="00511AB2">
      <w:pPr>
        <w:numPr>
          <w:ilvl w:val="0"/>
          <w:numId w:val="1"/>
        </w:numPr>
        <w:shd w:val="clear" w:color="auto" w:fill="FFFFFF"/>
        <w:spacing w:before="100" w:beforeAutospacing="1" w:after="0" w:line="360" w:lineRule="atLeast"/>
        <w:contextualSpacing/>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Представление изделия.</w:t>
      </w:r>
    </w:p>
    <w:p w:rsidR="00511AB2" w:rsidRPr="00511AB2" w:rsidRDefault="00511AB2" w:rsidP="00511AB2">
      <w:pPr>
        <w:shd w:val="clear" w:color="auto" w:fill="FFFFFF"/>
        <w:spacing w:before="100" w:beforeAutospacing="1" w:after="0" w:line="360" w:lineRule="atLeast"/>
        <w:ind w:left="720"/>
        <w:contextualSpacing/>
        <w:jc w:val="both"/>
        <w:rPr>
          <w:rFonts w:ascii="Times New Roman" w:eastAsia="Times New Roman" w:hAnsi="Times New Roman" w:cs="Times New Roman"/>
          <w:color w:val="000000"/>
          <w:sz w:val="24"/>
          <w:szCs w:val="24"/>
          <w:lang w:eastAsia="ru-RU"/>
        </w:rPr>
      </w:pPr>
    </w:p>
    <w:p w:rsidR="00511AB2" w:rsidRPr="00511AB2" w:rsidRDefault="00511AB2" w:rsidP="00511AB2">
      <w:pPr>
        <w:shd w:val="clear" w:color="auto" w:fill="FFFFFF"/>
        <w:spacing w:after="0" w:line="294" w:lineRule="atLeast"/>
        <w:jc w:val="both"/>
        <w:rPr>
          <w:rFonts w:ascii="Times New Roman" w:eastAsia="Times New Roman" w:hAnsi="Times New Roman" w:cs="Times New Roman"/>
          <w:b/>
          <w:bCs/>
          <w:color w:val="000000"/>
          <w:sz w:val="24"/>
          <w:szCs w:val="24"/>
          <w:lang w:eastAsia="ru-RU"/>
        </w:rPr>
      </w:pPr>
      <w:r w:rsidRPr="00511AB2">
        <w:rPr>
          <w:rFonts w:ascii="Times New Roman" w:eastAsia="Times New Roman" w:hAnsi="Times New Roman" w:cs="Times New Roman"/>
          <w:b/>
          <w:bCs/>
          <w:color w:val="000000"/>
          <w:sz w:val="24"/>
          <w:szCs w:val="24"/>
          <w:lang w:eastAsia="ru-RU"/>
        </w:rPr>
        <w:t>1.3. ПЛАНИРУЕМЫЕ РЕЗУЛЬТАТЫ</w:t>
      </w:r>
    </w:p>
    <w:p w:rsidR="00511AB2" w:rsidRPr="00511AB2" w:rsidRDefault="00511AB2" w:rsidP="00511AB2">
      <w:pPr>
        <w:shd w:val="clear" w:color="auto" w:fill="FFFFFF"/>
        <w:spacing w:after="0" w:line="294" w:lineRule="atLeast"/>
        <w:ind w:firstLine="567"/>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В процессе реализации программы предусмотрена система контроля ЗУН, которая позволяет определить эффективность обучения по программе.</w:t>
      </w:r>
    </w:p>
    <w:p w:rsidR="00511AB2" w:rsidRPr="00511AB2" w:rsidRDefault="00511AB2" w:rsidP="00511AB2">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Определяя процесс выявления результативности образовательной деятельности, необходимо отметить, что отдельные результаты работы хорошо просматриваются на выставках, конкурсах и т.д.</w:t>
      </w:r>
    </w:p>
    <w:p w:rsidR="00511AB2" w:rsidRPr="00511AB2" w:rsidRDefault="00511AB2" w:rsidP="00511AB2">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 xml:space="preserve">Чтобы увидеть полную картину результатов </w:t>
      </w:r>
      <w:proofErr w:type="gramStart"/>
      <w:r w:rsidRPr="00511AB2">
        <w:rPr>
          <w:rFonts w:ascii="Times New Roman" w:eastAsia="Times New Roman" w:hAnsi="Times New Roman" w:cs="Times New Roman"/>
          <w:color w:val="000000"/>
          <w:sz w:val="24"/>
          <w:szCs w:val="24"/>
          <w:lang w:eastAsia="ru-RU"/>
        </w:rPr>
        <w:t>обучения  ребёнка по</w:t>
      </w:r>
      <w:proofErr w:type="gramEnd"/>
      <w:r w:rsidRPr="00511AB2">
        <w:rPr>
          <w:rFonts w:ascii="Times New Roman" w:eastAsia="Times New Roman" w:hAnsi="Times New Roman" w:cs="Times New Roman"/>
          <w:color w:val="000000"/>
          <w:sz w:val="24"/>
          <w:szCs w:val="24"/>
          <w:lang w:eastAsia="ru-RU"/>
        </w:rPr>
        <w:t xml:space="preserve"> данному разделу дополнительной образовательной программы, проводятся зачётные занятия, на которых обучающиеся выполняют контрольные тестовые задания, включающие в себя теоретические вопросы и выполнение практических заданий. Данные зачётные занятия выявляют степень усвоения учебного материала.</w:t>
      </w:r>
    </w:p>
    <w:p w:rsidR="00511AB2" w:rsidRPr="00511AB2" w:rsidRDefault="00511AB2" w:rsidP="00511AB2">
      <w:pPr>
        <w:shd w:val="clear" w:color="auto" w:fill="FFFFFF"/>
        <w:spacing w:after="0" w:line="294" w:lineRule="atLeast"/>
        <w:ind w:firstLine="567"/>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Проводятся выставки работ обучающихся внутри коллектива, в конце учебного года организуется итоговая выставка работ обучающихся. Итоговым заданием для учащихся каждого года обучения является выполнение творческой работы в соответствии с тематикой образовательной программы. В процессе обучения по дополнительной общеобразовательной программе обучающиеся выполняют творческие проекты, при выполнении которых закрепляются и углубляются имеющиеся знания, умения и навыки. При этом проводятся исследовательская работа. Тема проекта выбирается учащимися самостоятельно.</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b/>
          <w:color w:val="000000"/>
          <w:sz w:val="24"/>
          <w:szCs w:val="24"/>
          <w:lang w:eastAsia="ru-RU"/>
        </w:rPr>
        <w:t>входной контроль</w:t>
      </w:r>
      <w:r w:rsidRPr="00511AB2">
        <w:rPr>
          <w:rFonts w:ascii="Times New Roman" w:eastAsia="Times New Roman" w:hAnsi="Times New Roman" w:cs="Times New Roman"/>
          <w:color w:val="000000"/>
          <w:sz w:val="24"/>
          <w:szCs w:val="24"/>
          <w:lang w:eastAsia="ru-RU"/>
        </w:rPr>
        <w:t xml:space="preserve"> (для учащихся первого года обучения или вновь поступающих учащихся);</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b/>
          <w:color w:val="000000"/>
          <w:sz w:val="24"/>
          <w:szCs w:val="24"/>
          <w:lang w:eastAsia="ru-RU"/>
        </w:rPr>
        <w:t>текущая аттестация</w:t>
      </w:r>
      <w:r w:rsidRPr="00511AB2">
        <w:rPr>
          <w:rFonts w:ascii="Times New Roman" w:eastAsia="Times New Roman" w:hAnsi="Times New Roman" w:cs="Times New Roman"/>
          <w:color w:val="000000"/>
          <w:sz w:val="24"/>
          <w:szCs w:val="24"/>
          <w:lang w:eastAsia="ru-RU"/>
        </w:rPr>
        <w:t xml:space="preserve"> (в течение учебного года по разделам дополнительной общеобразовательной программы);</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b/>
          <w:color w:val="000000"/>
          <w:sz w:val="24"/>
          <w:szCs w:val="24"/>
          <w:lang w:eastAsia="ru-RU"/>
        </w:rPr>
        <w:t>промежуточная аттестация</w:t>
      </w:r>
      <w:r w:rsidRPr="00511AB2">
        <w:rPr>
          <w:rFonts w:ascii="Times New Roman" w:eastAsia="Times New Roman" w:hAnsi="Times New Roman" w:cs="Times New Roman"/>
          <w:color w:val="000000"/>
          <w:sz w:val="24"/>
          <w:szCs w:val="24"/>
          <w:lang w:eastAsia="ru-RU"/>
        </w:rPr>
        <w:t xml:space="preserve"> (завершает обучение за 1 полугодие и по итогам года);</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b/>
          <w:color w:val="000000"/>
          <w:sz w:val="24"/>
          <w:szCs w:val="24"/>
          <w:lang w:eastAsia="ru-RU"/>
        </w:rPr>
        <w:t>итоговая аттестация</w:t>
      </w:r>
      <w:r w:rsidRPr="00511AB2">
        <w:rPr>
          <w:rFonts w:ascii="Times New Roman" w:eastAsia="Times New Roman" w:hAnsi="Times New Roman" w:cs="Times New Roman"/>
          <w:color w:val="000000"/>
          <w:sz w:val="24"/>
          <w:szCs w:val="24"/>
          <w:lang w:eastAsia="ru-RU"/>
        </w:rPr>
        <w:t xml:space="preserve"> (завершает полный курс обучения по дополнительной общеобразовательной программе).</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b/>
          <w:bCs/>
          <w:color w:val="000000"/>
          <w:sz w:val="24"/>
          <w:szCs w:val="24"/>
          <w:u w:val="single"/>
          <w:lang w:eastAsia="ru-RU"/>
        </w:rPr>
        <w:t>Система оценки знаний, умений, навыков</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b/>
          <w:bCs/>
          <w:color w:val="000000"/>
          <w:sz w:val="24"/>
          <w:szCs w:val="24"/>
          <w:lang w:eastAsia="ru-RU"/>
        </w:rPr>
        <w:t>-высокий уровень;</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b/>
          <w:bCs/>
          <w:color w:val="000000"/>
          <w:sz w:val="24"/>
          <w:szCs w:val="24"/>
          <w:lang w:eastAsia="ru-RU"/>
        </w:rPr>
        <w:t xml:space="preserve">- средний </w:t>
      </w:r>
      <w:proofErr w:type="spellStart"/>
      <w:r w:rsidRPr="00511AB2">
        <w:rPr>
          <w:rFonts w:ascii="Times New Roman" w:eastAsia="Times New Roman" w:hAnsi="Times New Roman" w:cs="Times New Roman"/>
          <w:b/>
          <w:bCs/>
          <w:color w:val="000000"/>
          <w:sz w:val="24"/>
          <w:szCs w:val="24"/>
          <w:lang w:eastAsia="ru-RU"/>
        </w:rPr>
        <w:t>ровень</w:t>
      </w:r>
      <w:proofErr w:type="spellEnd"/>
      <w:r w:rsidRPr="00511AB2">
        <w:rPr>
          <w:rFonts w:ascii="Times New Roman" w:eastAsia="Times New Roman" w:hAnsi="Times New Roman" w:cs="Times New Roman"/>
          <w:b/>
          <w:bCs/>
          <w:color w:val="000000"/>
          <w:sz w:val="24"/>
          <w:szCs w:val="24"/>
          <w:lang w:eastAsia="ru-RU"/>
        </w:rPr>
        <w:t>;</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b/>
          <w:bCs/>
          <w:color w:val="000000"/>
          <w:sz w:val="24"/>
          <w:szCs w:val="24"/>
          <w:lang w:eastAsia="ru-RU"/>
        </w:rPr>
        <w:t>-низкий уровень</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Все результаты заносятся в сводную таблицу, где  является условным определением уровня ЗУН</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b/>
          <w:bCs/>
          <w:color w:val="000000"/>
          <w:sz w:val="24"/>
          <w:szCs w:val="24"/>
          <w:lang w:eastAsia="ru-RU"/>
        </w:rPr>
        <w:t>Учащиеся 1 года обучения должен уметь:</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 самостоятельно подготовить оборудования к работе;</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 самостоятельно выполнять ручные и машинные швы;</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lastRenderedPageBreak/>
        <w:t>- самостоятельно создавать эскиз авторского изделия;</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 самостоятельно пользоваться приемами работы ВТО;</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 выполнять небольшое изделие-сувенир (</w:t>
      </w:r>
      <w:proofErr w:type="spellStart"/>
      <w:r w:rsidRPr="00511AB2">
        <w:rPr>
          <w:rFonts w:ascii="Times New Roman" w:eastAsia="Times New Roman" w:hAnsi="Times New Roman" w:cs="Times New Roman"/>
          <w:color w:val="000000"/>
          <w:sz w:val="24"/>
          <w:szCs w:val="24"/>
          <w:lang w:eastAsia="ru-RU"/>
        </w:rPr>
        <w:t>пэчворк</w:t>
      </w:r>
      <w:proofErr w:type="spellEnd"/>
      <w:r w:rsidRPr="00511AB2">
        <w:rPr>
          <w:rFonts w:ascii="Times New Roman" w:eastAsia="Times New Roman" w:hAnsi="Times New Roman" w:cs="Times New Roman"/>
          <w:color w:val="000000"/>
          <w:sz w:val="24"/>
          <w:szCs w:val="24"/>
          <w:lang w:eastAsia="ru-RU"/>
        </w:rPr>
        <w:t>) в соответствии с технологией;</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 самостоятельное выполнение изделий в технике аппликации.</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b/>
          <w:color w:val="000000"/>
          <w:sz w:val="24"/>
          <w:szCs w:val="24"/>
          <w:lang w:eastAsia="ru-RU"/>
        </w:rPr>
      </w:pPr>
    </w:p>
    <w:p w:rsidR="00511AB2" w:rsidRPr="00511AB2" w:rsidRDefault="00511AB2" w:rsidP="00511AB2">
      <w:pPr>
        <w:shd w:val="clear" w:color="auto" w:fill="FFFFFF"/>
        <w:spacing w:after="0" w:line="294" w:lineRule="atLeast"/>
        <w:jc w:val="both"/>
        <w:rPr>
          <w:rFonts w:ascii="Times New Roman" w:eastAsia="Times New Roman" w:hAnsi="Times New Roman" w:cs="Times New Roman"/>
          <w:b/>
          <w:bCs/>
          <w:i/>
          <w:iCs/>
          <w:color w:val="000000"/>
          <w:sz w:val="24"/>
          <w:szCs w:val="24"/>
          <w:lang w:eastAsia="ru-RU"/>
        </w:rPr>
      </w:pPr>
      <w:r w:rsidRPr="00511AB2">
        <w:rPr>
          <w:rFonts w:ascii="Times New Roman" w:eastAsia="Times New Roman" w:hAnsi="Times New Roman" w:cs="Times New Roman"/>
          <w:b/>
          <w:bCs/>
          <w:color w:val="000000"/>
          <w:sz w:val="24"/>
          <w:szCs w:val="24"/>
          <w:lang w:eastAsia="ru-RU"/>
        </w:rPr>
        <w:t>Учащиеся 2 года обучения </w:t>
      </w:r>
      <w:r w:rsidRPr="00511AB2">
        <w:rPr>
          <w:rFonts w:ascii="Times New Roman" w:eastAsia="Times New Roman" w:hAnsi="Times New Roman" w:cs="Times New Roman"/>
          <w:b/>
          <w:bCs/>
          <w:i/>
          <w:iCs/>
          <w:color w:val="000000"/>
          <w:sz w:val="24"/>
          <w:szCs w:val="24"/>
          <w:lang w:eastAsia="ru-RU"/>
        </w:rPr>
        <w:t>должны уметь:</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-выполнять традиционные и свободные приёмы шитья из лоскута, используя разные</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техники лоскутного шитья;</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-выполнять различные виды лоскутных сборок вручную и при помощи швейной машины;</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-выполнять различные виды стежек вручную и на швейной машине;</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-проводить сборку и окончательную обработку лоскутного изделия.</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-применять полученные знания, умения и навыки на практике при создании изделий;</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-формировать эстетический и художественный вкус; качества личности – терпение, аккуратность, бережливость.</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p>
    <w:p w:rsidR="00511AB2" w:rsidRPr="00511AB2" w:rsidRDefault="00511AB2" w:rsidP="00511AB2">
      <w:pPr>
        <w:shd w:val="clear" w:color="auto" w:fill="FFFFFF"/>
        <w:spacing w:after="0" w:line="294" w:lineRule="atLeast"/>
        <w:jc w:val="both"/>
        <w:rPr>
          <w:rFonts w:ascii="Times New Roman" w:eastAsia="Times New Roman" w:hAnsi="Times New Roman" w:cs="Times New Roman"/>
          <w:b/>
          <w:bCs/>
          <w:color w:val="000000"/>
          <w:sz w:val="24"/>
          <w:szCs w:val="24"/>
          <w:lang w:eastAsia="ru-RU"/>
        </w:rPr>
      </w:pPr>
      <w:r w:rsidRPr="00511AB2">
        <w:rPr>
          <w:rFonts w:ascii="Times New Roman" w:eastAsia="Times New Roman" w:hAnsi="Times New Roman" w:cs="Times New Roman"/>
          <w:b/>
          <w:bCs/>
          <w:color w:val="000000"/>
          <w:sz w:val="24"/>
          <w:szCs w:val="24"/>
          <w:lang w:eastAsia="ru-RU"/>
        </w:rPr>
        <w:t>По окончанию обучения по программе учащиеся должны знать</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 инструменты, приспособления и приемы работы с ними;</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 технику безопасности при работе на швейном оборудовании, при работе с     гладильным оборудованием,</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 устройство швейной машины;</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 основные принципы композиции (пропорции, симметрия компоновка);</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 xml:space="preserve">- </w:t>
      </w:r>
      <w:proofErr w:type="spellStart"/>
      <w:r w:rsidRPr="00511AB2">
        <w:rPr>
          <w:rFonts w:ascii="Times New Roman" w:eastAsia="Times New Roman" w:hAnsi="Times New Roman" w:cs="Times New Roman"/>
          <w:color w:val="000000"/>
          <w:sz w:val="24"/>
          <w:szCs w:val="24"/>
          <w:lang w:eastAsia="ru-RU"/>
        </w:rPr>
        <w:t>цветоведение</w:t>
      </w:r>
      <w:proofErr w:type="spellEnd"/>
      <w:r w:rsidRPr="00511AB2">
        <w:rPr>
          <w:rFonts w:ascii="Times New Roman" w:eastAsia="Times New Roman" w:hAnsi="Times New Roman" w:cs="Times New Roman"/>
          <w:color w:val="000000"/>
          <w:sz w:val="24"/>
          <w:szCs w:val="24"/>
          <w:lang w:eastAsia="ru-RU"/>
        </w:rPr>
        <w:t xml:space="preserve"> (цветовой круг, колорит, основные и дополнительные цвета);</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 материаловедение (структура ткани, свойства ткани и классификация ткани);</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-виды декоративно – прикладного творчества;</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-техники лоскутного шитья и технологию выполнения и применения для изготовления изделия</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-различные виды стежек и особенности их исполнения вручную и при помощи швейной машины;</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-технику создания, оформления и отделки изделий;</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b/>
          <w:bCs/>
          <w:color w:val="000000"/>
          <w:sz w:val="24"/>
          <w:szCs w:val="24"/>
          <w:lang w:eastAsia="ru-RU"/>
        </w:rPr>
        <w:t>выполнение обучающимися следующих обязательных работ:</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 декоративное панно-картина, выполненная на основе аппликации.</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 xml:space="preserve">Выполнение изделий-сувениров в технике:  </w:t>
      </w:r>
      <w:proofErr w:type="spellStart"/>
      <w:r w:rsidRPr="00511AB2">
        <w:rPr>
          <w:rFonts w:ascii="Times New Roman" w:eastAsia="Times New Roman" w:hAnsi="Times New Roman" w:cs="Times New Roman"/>
          <w:color w:val="000000"/>
          <w:sz w:val="24"/>
          <w:szCs w:val="24"/>
          <w:lang w:eastAsia="ru-RU"/>
        </w:rPr>
        <w:t>пэчворк</w:t>
      </w:r>
      <w:proofErr w:type="spellEnd"/>
      <w:r w:rsidRPr="00511AB2">
        <w:rPr>
          <w:rFonts w:ascii="Times New Roman" w:eastAsia="Times New Roman" w:hAnsi="Times New Roman" w:cs="Times New Roman"/>
          <w:color w:val="000000"/>
          <w:sz w:val="24"/>
          <w:szCs w:val="24"/>
          <w:lang w:eastAsia="ru-RU"/>
        </w:rPr>
        <w:t>, аппликация, «витражи» и «лоскутное шитье»:</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 декоративная подушка; прихватка; панно; коврик; салфетка.</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p>
    <w:p w:rsidR="00511AB2" w:rsidRPr="00511AB2" w:rsidRDefault="00511AB2" w:rsidP="00511AB2">
      <w:pPr>
        <w:shd w:val="clear" w:color="auto" w:fill="FFFFFF"/>
        <w:spacing w:after="0" w:line="294" w:lineRule="atLeast"/>
        <w:jc w:val="both"/>
        <w:rPr>
          <w:rFonts w:ascii="Times New Roman" w:eastAsia="Times New Roman" w:hAnsi="Times New Roman" w:cs="Times New Roman"/>
          <w:b/>
          <w:bCs/>
          <w:color w:val="000000"/>
          <w:sz w:val="24"/>
          <w:szCs w:val="24"/>
          <w:lang w:eastAsia="ru-RU"/>
        </w:rPr>
      </w:pPr>
      <w:r w:rsidRPr="00511AB2">
        <w:rPr>
          <w:rFonts w:ascii="Times New Roman" w:eastAsia="Times New Roman" w:hAnsi="Times New Roman" w:cs="Times New Roman"/>
          <w:b/>
          <w:bCs/>
          <w:color w:val="000000"/>
          <w:sz w:val="24"/>
          <w:szCs w:val="24"/>
          <w:lang w:eastAsia="ru-RU"/>
        </w:rPr>
        <w:t>2. МЕТОДИЧЕСКОЕ ОБЕСПЕЧЕНИЕ ПРОГРАММЫ</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b/>
          <w:bCs/>
          <w:color w:val="000000"/>
          <w:sz w:val="24"/>
          <w:szCs w:val="24"/>
          <w:lang w:eastAsia="ru-RU"/>
        </w:rPr>
        <w:t>Инструменты и приспособления:</w:t>
      </w:r>
      <w:r w:rsidRPr="00511AB2">
        <w:rPr>
          <w:rFonts w:ascii="Times New Roman" w:eastAsia="Times New Roman" w:hAnsi="Times New Roman" w:cs="Times New Roman"/>
          <w:color w:val="000000"/>
          <w:sz w:val="24"/>
          <w:szCs w:val="24"/>
          <w:lang w:eastAsia="ru-RU"/>
        </w:rPr>
        <w:t> линейки, лекала, ножницы, гладильная доска. Оборудование: швейные машины, электроутюг</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b/>
          <w:bCs/>
          <w:color w:val="000000"/>
          <w:sz w:val="24"/>
          <w:szCs w:val="24"/>
          <w:lang w:eastAsia="ru-RU"/>
        </w:rPr>
        <w:t>Для работы необходимо иметь:</w:t>
      </w:r>
      <w:r w:rsidRPr="00511AB2">
        <w:rPr>
          <w:rFonts w:ascii="Times New Roman" w:eastAsia="Times New Roman" w:hAnsi="Times New Roman" w:cs="Times New Roman"/>
          <w:color w:val="000000"/>
          <w:sz w:val="24"/>
          <w:szCs w:val="24"/>
          <w:lang w:eastAsia="ru-RU"/>
        </w:rPr>
        <w:t> общую тетрадь для конспектирования теории; альбом для образцов тканей, швов, отдельных узлов изделия; иглы (машинные и ручные); нитки; сантиметровая лента; наперсток; мелки или обмылки для обводки контуров деталей, карандаши; ластик; линейка закройщика; швейные булавки; ткань для изделий и кусочки ткани для образцов; бумага для изготовления больших чертежей изделий и лекал; ножницы.</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Теоретическая часть общеразвивающей программы включает в себя краткие пояснения педагога по темам занятий с показом дидактического материала и приемов работы. Знакомство с правилами ТБ и ТСО</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lastRenderedPageBreak/>
        <w:t>Работа с обучающимися по данной программе проводится в виде занятий-  это комбинированные занятия, занятия повторения и обобщения изученного материала, занятия-проверки и оценки знаний, умений и навыков</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Во время учебно-воспитательного процесса применяется дидактический материал, образцы готовых изделий, папки с описанием технологической последовательности и готовыми лекалами для самостоятельного изготовления изделий</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На занятиях применяются методы устного изложения изучаемого материала в форме: рассказа, объяснения, беседы и т.д.</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p>
    <w:p w:rsidR="00511AB2" w:rsidRPr="00511AB2" w:rsidRDefault="00511AB2" w:rsidP="00511AB2">
      <w:pPr>
        <w:shd w:val="clear" w:color="auto" w:fill="FFFFFF"/>
        <w:spacing w:after="0" w:line="294" w:lineRule="atLeast"/>
        <w:jc w:val="both"/>
        <w:rPr>
          <w:rFonts w:ascii="Times New Roman" w:eastAsia="Times New Roman" w:hAnsi="Times New Roman" w:cs="Times New Roman"/>
          <w:b/>
          <w:bCs/>
          <w:color w:val="000000"/>
          <w:sz w:val="24"/>
          <w:szCs w:val="24"/>
          <w:lang w:eastAsia="ru-RU"/>
        </w:rPr>
      </w:pPr>
      <w:r w:rsidRPr="00511AB2">
        <w:rPr>
          <w:rFonts w:ascii="Times New Roman" w:eastAsia="Times New Roman" w:hAnsi="Times New Roman" w:cs="Times New Roman"/>
          <w:b/>
          <w:bCs/>
          <w:color w:val="000000"/>
          <w:sz w:val="24"/>
          <w:szCs w:val="24"/>
          <w:lang w:eastAsia="ru-RU"/>
        </w:rPr>
        <w:t>Материалы и инструменты, необходимые для занятий:</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1. Используется любая ткань (натуральная, синтетическая, ворсистая, гладкая), кожа,</w:t>
      </w:r>
      <w:r w:rsidRPr="00511AB2">
        <w:rPr>
          <w:rFonts w:ascii="Times New Roman" w:eastAsia="Times New Roman" w:hAnsi="Times New Roman" w:cs="Times New Roman"/>
          <w:color w:val="000000"/>
          <w:sz w:val="24"/>
          <w:szCs w:val="24"/>
          <w:lang w:eastAsia="ru-RU"/>
        </w:rPr>
        <w:br/>
        <w:t>фетр, войлок, мех и др.;</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2. Нитки: шёлковые и хлопчатобумажные №№ 40-60;</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3. Копировальная бумага;</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4. Картон, ватман, альбомные листы;</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5. Калька;</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6. Ножницы;</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7. Иглы ручные и машинные, булавки, наперсток;</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8. Швейная машина;</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9. Карандаш, линейка, пластик, краски, кисти;</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10. Фломастеры, клей ПВА;</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11. Тетрадь для записей, ручка;</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Папки с иллюстрированными материалами по декоративно-прикладному искусству</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Фото и виде</w:t>
      </w:r>
      <w:proofErr w:type="gramStart"/>
      <w:r w:rsidRPr="00511AB2">
        <w:rPr>
          <w:rFonts w:ascii="Times New Roman" w:eastAsia="Times New Roman" w:hAnsi="Times New Roman" w:cs="Times New Roman"/>
          <w:color w:val="000000"/>
          <w:sz w:val="24"/>
          <w:szCs w:val="24"/>
          <w:lang w:eastAsia="ru-RU"/>
        </w:rPr>
        <w:t>о-</w:t>
      </w:r>
      <w:proofErr w:type="gramEnd"/>
      <w:r w:rsidRPr="00511AB2">
        <w:rPr>
          <w:rFonts w:ascii="Times New Roman" w:eastAsia="Times New Roman" w:hAnsi="Times New Roman" w:cs="Times New Roman"/>
          <w:color w:val="000000"/>
          <w:sz w:val="24"/>
          <w:szCs w:val="24"/>
          <w:lang w:eastAsia="ru-RU"/>
        </w:rPr>
        <w:t xml:space="preserve"> материалы о деятельности детского объединения</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Образцы ручных и машинных швов</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511AB2">
        <w:rPr>
          <w:rFonts w:ascii="Times New Roman" w:eastAsia="Times New Roman" w:hAnsi="Times New Roman" w:cs="Times New Roman"/>
          <w:color w:val="000000"/>
          <w:sz w:val="24"/>
          <w:szCs w:val="24"/>
          <w:lang w:eastAsia="ru-RU"/>
        </w:rPr>
        <w:t>Таблица-стенд и папки с дидактическим материалом по материаловедению</w:t>
      </w:r>
    </w:p>
    <w:p w:rsidR="00511AB2" w:rsidRPr="00511AB2" w:rsidRDefault="00511AB2" w:rsidP="00511AB2">
      <w:pPr>
        <w:shd w:val="clear" w:color="auto" w:fill="FFFFFF"/>
        <w:spacing w:after="0" w:line="294" w:lineRule="atLeast"/>
        <w:jc w:val="both"/>
        <w:rPr>
          <w:rFonts w:ascii="Times New Roman" w:eastAsia="Times New Roman" w:hAnsi="Times New Roman" w:cs="Times New Roman"/>
          <w:b/>
          <w:bCs/>
          <w:color w:val="000000"/>
          <w:sz w:val="24"/>
          <w:szCs w:val="24"/>
          <w:lang w:eastAsia="ru-RU"/>
        </w:rPr>
      </w:pPr>
    </w:p>
    <w:p w:rsidR="00511AB2" w:rsidRPr="00511AB2" w:rsidRDefault="00511AB2" w:rsidP="00511AB2">
      <w:pPr>
        <w:shd w:val="clear" w:color="auto" w:fill="FFFFFF"/>
        <w:spacing w:after="0" w:line="294" w:lineRule="atLeast"/>
        <w:rPr>
          <w:rFonts w:ascii="Cambria" w:eastAsia="Times New Roman" w:hAnsi="Cambria" w:cs="Calibri"/>
          <w:color w:val="000000"/>
          <w:sz w:val="28"/>
          <w:szCs w:val="28"/>
          <w:lang w:eastAsia="ru-RU"/>
        </w:rPr>
      </w:pPr>
    </w:p>
    <w:p w:rsidR="00511AB2" w:rsidRPr="00511AB2" w:rsidRDefault="00511AB2" w:rsidP="00511AB2">
      <w:pPr>
        <w:shd w:val="clear" w:color="auto" w:fill="FFFFFF"/>
        <w:spacing w:after="0" w:line="294" w:lineRule="atLeast"/>
        <w:rPr>
          <w:rFonts w:ascii="Cambria" w:eastAsia="Times New Roman" w:hAnsi="Cambria" w:cs="Calibri"/>
          <w:color w:val="000000"/>
          <w:sz w:val="28"/>
          <w:szCs w:val="28"/>
          <w:lang w:eastAsia="ru-RU"/>
        </w:rPr>
      </w:pPr>
    </w:p>
    <w:p w:rsidR="00511AB2" w:rsidRPr="00511AB2" w:rsidRDefault="00511AB2" w:rsidP="00511AB2">
      <w:pPr>
        <w:shd w:val="clear" w:color="auto" w:fill="FFFFFF"/>
        <w:spacing w:after="0" w:line="294" w:lineRule="atLeast"/>
        <w:rPr>
          <w:rFonts w:ascii="Cambria" w:eastAsia="Times New Roman" w:hAnsi="Cambria" w:cs="Calibri"/>
          <w:color w:val="000000"/>
          <w:sz w:val="28"/>
          <w:szCs w:val="28"/>
          <w:lang w:eastAsia="ru-RU"/>
        </w:rPr>
      </w:pPr>
    </w:p>
    <w:p w:rsidR="00511AB2" w:rsidRPr="00511AB2" w:rsidRDefault="00511AB2" w:rsidP="00511AB2">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511AB2" w:rsidRPr="00511AB2" w:rsidRDefault="00511AB2" w:rsidP="00511AB2">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511AB2" w:rsidRPr="00511AB2" w:rsidRDefault="00511AB2" w:rsidP="00511AB2">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511AB2" w:rsidRPr="00511AB2" w:rsidRDefault="00511AB2" w:rsidP="00511AB2">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511AB2" w:rsidRPr="00511AB2" w:rsidRDefault="00511AB2" w:rsidP="00511AB2">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511AB2" w:rsidRPr="00511AB2" w:rsidRDefault="00511AB2" w:rsidP="00511AB2">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511AB2" w:rsidRPr="00511AB2" w:rsidRDefault="00511AB2" w:rsidP="00511AB2">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511AB2" w:rsidRPr="00511AB2" w:rsidRDefault="00511AB2" w:rsidP="00511AB2">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511AB2" w:rsidRPr="00511AB2" w:rsidRDefault="00511AB2" w:rsidP="00511AB2">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511AB2" w:rsidRPr="00511AB2" w:rsidRDefault="00511AB2" w:rsidP="00511AB2">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511AB2" w:rsidRPr="00511AB2" w:rsidRDefault="00511AB2" w:rsidP="00511AB2">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511AB2" w:rsidRPr="00511AB2" w:rsidRDefault="00511AB2" w:rsidP="00511AB2">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511AB2" w:rsidRPr="00511AB2" w:rsidRDefault="00511AB2" w:rsidP="00511AB2">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511AB2" w:rsidRPr="00511AB2" w:rsidRDefault="00511AB2" w:rsidP="00511AB2">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511AB2" w:rsidRPr="00511AB2" w:rsidRDefault="00511AB2" w:rsidP="00511AB2">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511AB2" w:rsidRPr="00511AB2" w:rsidRDefault="00511AB2" w:rsidP="00511AB2">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511AB2" w:rsidRPr="00511AB2" w:rsidRDefault="00511AB2" w:rsidP="00511AB2">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511AB2" w:rsidRPr="00511AB2" w:rsidRDefault="00511AB2" w:rsidP="00511AB2">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511AB2" w:rsidRPr="00511AB2" w:rsidRDefault="00511AB2" w:rsidP="00511AB2">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511AB2" w:rsidRPr="00511AB2" w:rsidRDefault="00511AB2" w:rsidP="00511AB2">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511AB2" w:rsidRPr="00511AB2" w:rsidRDefault="00511AB2" w:rsidP="00511AB2">
      <w:pPr>
        <w:shd w:val="clear" w:color="auto" w:fill="FFFFFF"/>
        <w:spacing w:after="0" w:line="294" w:lineRule="atLeast"/>
        <w:rPr>
          <w:rFonts w:ascii="Arial" w:eastAsia="Times New Roman" w:hAnsi="Arial" w:cs="Arial"/>
          <w:color w:val="000000"/>
          <w:sz w:val="21"/>
          <w:szCs w:val="21"/>
          <w:lang w:eastAsia="ru-RU"/>
        </w:rPr>
      </w:pPr>
    </w:p>
    <w:p w:rsidR="00947CD5" w:rsidRDefault="00947CD5"/>
    <w:sectPr w:rsidR="00947CD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imes New Roman CYR">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277F86"/>
    <w:multiLevelType w:val="multilevel"/>
    <w:tmpl w:val="F29E59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60AD"/>
    <w:rsid w:val="002D3792"/>
    <w:rsid w:val="00511AB2"/>
    <w:rsid w:val="00647BAF"/>
    <w:rsid w:val="00947CD5"/>
    <w:rsid w:val="00CC5A3C"/>
    <w:rsid w:val="00EF60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D3792"/>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2D3792"/>
    <w:rPr>
      <w:rFonts w:ascii="Segoe UI" w:hAnsi="Segoe UI" w:cs="Segoe UI"/>
      <w:sz w:val="18"/>
      <w:szCs w:val="18"/>
    </w:rPr>
  </w:style>
  <w:style w:type="character" w:customStyle="1" w:styleId="a5">
    <w:name w:val="Без интервала Знак"/>
    <w:link w:val="a6"/>
    <w:uiPriority w:val="1"/>
    <w:locked/>
    <w:rsid w:val="00647BAF"/>
    <w:rPr>
      <w:rFonts w:ascii="Calibri" w:eastAsia="Calibri" w:hAnsi="Calibri" w:cs="Times New Roman"/>
    </w:rPr>
  </w:style>
  <w:style w:type="paragraph" w:styleId="a6">
    <w:name w:val="No Spacing"/>
    <w:link w:val="a5"/>
    <w:uiPriority w:val="1"/>
    <w:qFormat/>
    <w:rsid w:val="00647BAF"/>
    <w:pPr>
      <w:spacing w:after="0" w:line="240" w:lineRule="auto"/>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D3792"/>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2D3792"/>
    <w:rPr>
      <w:rFonts w:ascii="Segoe UI" w:hAnsi="Segoe UI" w:cs="Segoe UI"/>
      <w:sz w:val="18"/>
      <w:szCs w:val="18"/>
    </w:rPr>
  </w:style>
  <w:style w:type="character" w:customStyle="1" w:styleId="a5">
    <w:name w:val="Без интервала Знак"/>
    <w:link w:val="a6"/>
    <w:uiPriority w:val="1"/>
    <w:locked/>
    <w:rsid w:val="00647BAF"/>
    <w:rPr>
      <w:rFonts w:ascii="Calibri" w:eastAsia="Calibri" w:hAnsi="Calibri" w:cs="Times New Roman"/>
    </w:rPr>
  </w:style>
  <w:style w:type="paragraph" w:styleId="a6">
    <w:name w:val="No Spacing"/>
    <w:link w:val="a5"/>
    <w:uiPriority w:val="1"/>
    <w:qFormat/>
    <w:rsid w:val="00647BAF"/>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11</Pages>
  <Words>3067</Words>
  <Characters>17485</Characters>
  <Application>Microsoft Office Word</Application>
  <DocSecurity>0</DocSecurity>
  <Lines>145</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20511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Князева Надежда</dc:creator>
  <cp:keywords/>
  <dc:description/>
  <cp:lastModifiedBy>victor</cp:lastModifiedBy>
  <cp:revision>6</cp:revision>
  <cp:lastPrinted>2020-09-25T10:35:00Z</cp:lastPrinted>
  <dcterms:created xsi:type="dcterms:W3CDTF">2020-08-28T06:23:00Z</dcterms:created>
  <dcterms:modified xsi:type="dcterms:W3CDTF">2020-10-22T13:42:00Z</dcterms:modified>
</cp:coreProperties>
</file>